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17" w:rsidRPr="00266986" w:rsidRDefault="00A72917" w:rsidP="00A72917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5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A72917" w:rsidRDefault="00A72917" w:rsidP="00A72917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A72917" w:rsidRDefault="00A72917" w:rsidP="00A72917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t xml:space="preserve">Көзкарандысыз мамлекеттердин шериктештиги Миссиясынан 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A72917" w:rsidRDefault="00A72917" w:rsidP="00A72917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1984"/>
        <w:gridCol w:w="2410"/>
      </w:tblGrid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F0635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2F0635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2F0635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2F0635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Сироткин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405138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Россия Федерациясынын Борбордук шайлоо комиссиясынын мүчөсү</w:t>
            </w:r>
          </w:p>
        </w:tc>
      </w:tr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9D0F02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9D0F02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Канищев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Воронеж облусунун Шайлоо комиссиясынын төрагасы</w:t>
            </w:r>
          </w:p>
        </w:tc>
      </w:tr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9D0F02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9D0F02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Богомолов Антон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Мурманск облусунун Шайлоо комиссиясынын төрагасы</w:t>
            </w:r>
          </w:p>
        </w:tc>
      </w:tr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9D0F02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9D0F02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Леонидовн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Орлов облусунун  Шайлоо комиссиясынын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65">
              <w:rPr>
                <w:rFonts w:ascii="Times New Roman" w:hAnsi="Times New Roman"/>
                <w:sz w:val="28"/>
                <w:szCs w:val="28"/>
                <w:lang w:val="ky-KG"/>
              </w:rPr>
              <w:t>Абдусаломов Мирза-Улугбек Элчиевич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405138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Узбекистан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Өзбекстан Республикасынын Борбордук шайлоо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комиссиясынын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Джаббаров 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Рахматулл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Маматович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Узбекистан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Өзбекстан Республикасындагы Республикалык кыргыз улуттук маданият борборунун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B3879">
              <w:rPr>
                <w:rFonts w:ascii="Times New Roman" w:hAnsi="Times New Roman"/>
                <w:sz w:val="28"/>
                <w:szCs w:val="28"/>
                <w:lang w:val="ky-KG"/>
              </w:rPr>
              <w:t>Мастонов Фарходжон Боборустамович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Узбекистан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Өзбекстан Республикасынын Фергана облусунун Сох районунун уюштуруу-көзөмөлдөө </w:t>
            </w:r>
            <w:r w:rsidRPr="008B3879">
              <w:rPr>
                <w:rFonts w:ascii="Times New Roman" w:hAnsi="Times New Roman"/>
                <w:sz w:val="28"/>
                <w:szCs w:val="28"/>
                <w:lang w:val="ky-KG"/>
              </w:rPr>
              <w:t>тобу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нун жетекчиси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4AC2">
              <w:rPr>
                <w:rFonts w:ascii="Times New Roman" w:hAnsi="Times New Roman"/>
                <w:sz w:val="28"/>
                <w:szCs w:val="28"/>
                <w:lang w:val="ky-KG"/>
              </w:rPr>
              <w:t>Беляков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Татарстан Республикасынын Президентинин ички саясат маселелери боюнча департаментинин жетекчисинин орун басары - жарандык коом институттары  менен өз ара кызматташуу боюнча башкармалыктын</w:t>
            </w:r>
            <w:r w:rsidRPr="00044AC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начальниги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4AC2">
              <w:rPr>
                <w:rFonts w:ascii="Times New Roman" w:hAnsi="Times New Roman"/>
                <w:sz w:val="28"/>
                <w:szCs w:val="28"/>
                <w:lang w:val="ky-KG"/>
              </w:rPr>
              <w:t>Зиннатуллин Ришат Рифкатович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Татарстан Республикасынын Президентинин аймактар менен иштөө боюнча башкармалыгынын башкы кеңешчиси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Мухаметшин Наил Рашитович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Татарстан Республикасынын Президентинин аймактар менен иштөө боюнча башкармалыгынын башкы кеңешчиси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>Тазиев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Фарид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Нуретдинов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Татарстан Республикасынын Борбордук шайлоо комиссиясынын аппаратынын уюштуруу-методикалык бөлүмүнүн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Акимов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Ирин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Леонидовн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Алтай аймагынын шайлоо комиссиясынын төргагасы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>Земк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Виктори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Геннадьевн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Алтай аймагынын Губернаторунун жана Өкмөтүнүн администрациясынын ички саясат маселелери боюнча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департаментинин начальнигшинин орун басары,</w:t>
            </w:r>
            <w:r w:rsidRPr="0054367E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жергиликтүү өз алдынча башкаруу органдары менен иштөө боюнча бөлүмүнүн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башчысы, Алтай аймагынын чечүүчү добушка укуктуу шайлоо комиссиясынын мүчөсү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Маркеев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Алтай аймагынын шайлоо комиссиясынын консультанты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Фролов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Курган облустук Думанын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 Владимир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Курган облусунун Өкмөтүнүн ички саясат башкармалыгынын начальнигинин орун басары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Курган облусунун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комиссиясынын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катчысы</w:t>
            </w:r>
            <w:proofErr w:type="spellEnd"/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Адвокатск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кабинет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Леонидовича»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, Адвокат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Скиндерев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Т.С. Мельцев атындагы Курган мамлекеттик академиясынын биринчи проректору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Бурак Лира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Ленинград обл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усунун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жергиликтүү өз алдынча башкаруу, улуттар аралык жана конфессиялар аралык мамилелер боюнча комитетинин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Шишокин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F55248">
              <w:rPr>
                <w:rFonts w:ascii="Times New Roman" w:hAnsi="Times New Roman"/>
                <w:sz w:val="28"/>
                <w:szCs w:val="28"/>
              </w:rPr>
              <w:t xml:space="preserve"> Светла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Ленинград облусунун Губернаторунун көзөмөлдөө-текшерүү комитетинин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t>Князе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ва</w:t>
            </w: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Виктори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Михайловн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Ленинград облусунун шайлоо комиссиясынын </w:t>
            </w: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аймактар менен иштөө жана иш кагаздарын </w:t>
            </w: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жүргүзүү боюнча бөлүмү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нүн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95679">
              <w:rPr>
                <w:rFonts w:ascii="Times New Roman" w:hAnsi="Times New Roman"/>
                <w:sz w:val="28"/>
                <w:szCs w:val="28"/>
                <w:lang w:val="ky-KG"/>
              </w:rPr>
              <w:t>Журавленко Ольг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F9567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Ленинград облусунун шайлоо комиссиясынын ж</w:t>
            </w:r>
            <w:r w:rsidRPr="00F95679">
              <w:rPr>
                <w:rFonts w:ascii="Times New Roman" w:hAnsi="Times New Roman"/>
                <w:sz w:val="28"/>
                <w:szCs w:val="28"/>
                <w:lang w:val="ky-KG"/>
              </w:rPr>
              <w:t>алпыга маалымдоо каражаттары жана коомдук бирикмелер менен иштөө боюнча секторунун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A291D">
              <w:rPr>
                <w:rFonts w:ascii="Times New Roman" w:hAnsi="Times New Roman"/>
                <w:sz w:val="28"/>
                <w:szCs w:val="28"/>
                <w:lang w:val="ky-KG"/>
              </w:rPr>
              <w:t>Громов Андре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 w:rsidRPr="008A29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Москва облусунун а</w:t>
            </w:r>
            <w:r w:rsidRPr="00F95679">
              <w:rPr>
                <w:rFonts w:ascii="Times New Roman" w:hAnsi="Times New Roman"/>
                <w:sz w:val="28"/>
                <w:szCs w:val="28"/>
                <w:lang w:val="ky-KG"/>
              </w:rPr>
              <w:t>ймактык саясат башкы башкармалыгыны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 аймактык долбоорлорду башкаруу бөлүмүнүн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Москва облусунун шайлоо комиссиясынын  чечүүчү добушка укуктуу мүчөсү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1100C">
              <w:rPr>
                <w:rFonts w:ascii="Times New Roman" w:hAnsi="Times New Roman"/>
                <w:sz w:val="28"/>
                <w:szCs w:val="28"/>
                <w:lang w:val="ky-KG"/>
              </w:rPr>
              <w:t>Перепелицын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“Единая Россия” бүткүл россиялык саясий партиясынын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Москва облусундагы регионалдык аткаруу комитетинин регионалдык бөлүмүнүн жетекчиси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Екатерин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Москва облусунун адам укуктары боюнча ыйгарым укуктуу өкүлү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0E1F">
              <w:rPr>
                <w:rFonts w:ascii="Times New Roman" w:hAnsi="Times New Roman"/>
                <w:sz w:val="28"/>
                <w:szCs w:val="28"/>
                <w:lang w:val="ky-KG"/>
              </w:rPr>
              <w:t>Барышников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Нижегород облусунун ички регионалдык жана муниципалдык саясаты министрлигинин бөлүм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Нижегород облусунун мамлекеттик укуктук департаментинин консультанты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72779">
              <w:rPr>
                <w:rFonts w:ascii="Times New Roman" w:hAnsi="Times New Roman"/>
                <w:sz w:val="28"/>
                <w:szCs w:val="28"/>
                <w:lang w:val="ky-KG"/>
              </w:rPr>
              <w:t>Жуков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47277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Наталь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47277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Новосибирск облусундагы Өкмөтүнүн жана Новосибирск облусунун Губернаторунун администрациясынын эл аралык байланыштар башкармалыгыны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н башчысынын орун басары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915E9">
              <w:rPr>
                <w:rFonts w:ascii="Times New Roman" w:hAnsi="Times New Roman"/>
                <w:sz w:val="28"/>
                <w:szCs w:val="28"/>
                <w:lang w:val="ky-KG"/>
              </w:rPr>
              <w:t>Аникеев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3915E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Светлан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3915E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Анатольевн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Новосибирск облусундагы шайлоо комиссиясынын аппаратынын аймактык боюнча бөлүмдүн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Объедко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Новосибирск облусунун Карасук районунун депутаттар кеңешинин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Агенство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делового консультирования»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ОООнун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директору, Новосибирск облусунун шайлоо комиссиясынын чечүүчү добушка укуктуу мүчөсү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Чекрыга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Новосибирск облусунун аймактык саясат Министирлигинин маалыматтык-методикалык камсыздоо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башкармалыгынын консультанты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Чайников Валери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Свердлов облусунун шайлоо комиссиясынын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Свердлов облусунун шайлоо комиссиясынын мүчөсү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Обертас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Челябинск облусунун шайлоо комиссиясынын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Губин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Челябинск шаарынын администрациясынын уюштуруу жана контролдоо иштери боюнча башкармалыгынын начальниги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Жестков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Челябинск облусунун м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>ыйзам чыгаруу жыйынынын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депутаты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>Кузьменков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Людмил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>Магнитогорск шаарынын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депутаттарынын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жыйынынын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 xml:space="preserve">юридикалык бөлүмүнүн башчысы 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Толкачев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Челябинск облусунун м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>ыйзам чыгаруу жыйынынын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депутаты</w:t>
            </w:r>
          </w:p>
        </w:tc>
      </w:tr>
    </w:tbl>
    <w:p w:rsidR="00A72917" w:rsidRDefault="00A72917" w:rsidP="00A72917">
      <w:pPr>
        <w:tabs>
          <w:tab w:val="left" w:pos="2355"/>
        </w:tabs>
        <w:rPr>
          <w:lang w:val="ky-KG"/>
        </w:rPr>
      </w:pPr>
    </w:p>
    <w:p w:rsidR="00AB7E8B" w:rsidRPr="00A72917" w:rsidRDefault="00AB7E8B">
      <w:pPr>
        <w:rPr>
          <w:lang w:val="ky-KG"/>
        </w:rPr>
      </w:pPr>
      <w:bookmarkStart w:id="0" w:name="_GoBack"/>
      <w:bookmarkEnd w:id="0"/>
    </w:p>
    <w:sectPr w:rsidR="00AB7E8B" w:rsidRPr="00A7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17"/>
    <w:rsid w:val="00903904"/>
    <w:rsid w:val="00A72917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90165-DB0A-4D0C-882E-47F0934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2017-09-21T09:48:00Z</dcterms:created>
  <dcterms:modified xsi:type="dcterms:W3CDTF">2017-09-21T09:49:00Z</dcterms:modified>
</cp:coreProperties>
</file>