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2D2" w:rsidRDefault="00CF02D2" w:rsidP="00CF02D2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Утверждено</w:t>
      </w:r>
    </w:p>
    <w:p w:rsidR="00CF02D2" w:rsidRDefault="00CF02D2" w:rsidP="00CF02D2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Постановлением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Центральной</w:t>
      </w:r>
      <w:proofErr w:type="gramEnd"/>
    </w:p>
    <w:p w:rsidR="00CF02D2" w:rsidRDefault="00CF02D2" w:rsidP="00CF02D2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комиссии по выборам и </w:t>
      </w:r>
    </w:p>
    <w:p w:rsidR="00CF02D2" w:rsidRDefault="00CF02D2" w:rsidP="00CF02D2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проведению референдумов </w:t>
      </w:r>
    </w:p>
    <w:p w:rsidR="00CF02D2" w:rsidRDefault="00CF02D2" w:rsidP="00CF02D2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Кыргызской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Республики</w:t>
      </w:r>
    </w:p>
    <w:p w:rsidR="00CF02D2" w:rsidRDefault="00CF02D2" w:rsidP="00CF02D2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14 июня 2017 года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№ 155</w:t>
      </w:r>
    </w:p>
    <w:p w:rsidR="00CF02D2" w:rsidRDefault="00CF02D2" w:rsidP="00CF0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F02D2" w:rsidRDefault="00CF02D2" w:rsidP="00CF02D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  <w:r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sz w:val="26"/>
          <w:szCs w:val="26"/>
        </w:rPr>
        <w:t>агитационных материалов и товаров, разрешённых к безвозмездному распространению среди избирателей</w:t>
      </w:r>
      <w:r>
        <w:rPr>
          <w:rFonts w:ascii="Times New Roman" w:hAnsi="Times New Roman" w:cs="Times New Roman"/>
          <w:b/>
          <w:sz w:val="26"/>
          <w:szCs w:val="26"/>
        </w:rPr>
        <w:t xml:space="preserve"> в период агитации</w:t>
      </w:r>
    </w:p>
    <w:p w:rsidR="00CF02D2" w:rsidRDefault="00CF02D2" w:rsidP="00CF02D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02D2" w:rsidRDefault="00CF02D2" w:rsidP="00CF02D2">
      <w:pPr>
        <w:pStyle w:val="a3"/>
        <w:numPr>
          <w:ilvl w:val="0"/>
          <w:numId w:val="2"/>
        </w:numPr>
        <w:spacing w:line="256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y-KG"/>
        </w:rPr>
        <w:t>Агитационные п</w:t>
      </w:r>
      <w:proofErr w:type="spellStart"/>
      <w:r>
        <w:rPr>
          <w:rFonts w:ascii="Times New Roman" w:hAnsi="Times New Roman" w:cs="Times New Roman"/>
          <w:sz w:val="26"/>
          <w:szCs w:val="26"/>
        </w:rPr>
        <w:t>ечатны</w:t>
      </w:r>
      <w:proofErr w:type="spellEnd"/>
      <w:r>
        <w:rPr>
          <w:rFonts w:ascii="Times New Roman" w:hAnsi="Times New Roman" w:cs="Times New Roman"/>
          <w:sz w:val="26"/>
          <w:szCs w:val="26"/>
          <w:lang w:val="ky-KG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материал</w:t>
      </w:r>
      <w:r>
        <w:rPr>
          <w:rFonts w:ascii="Times New Roman" w:hAnsi="Times New Roman" w:cs="Times New Roman"/>
          <w:sz w:val="26"/>
          <w:szCs w:val="26"/>
          <w:lang w:val="ky-KG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(газеты, листовки, плакаты, буклеты, календари).</w:t>
      </w:r>
    </w:p>
    <w:p w:rsidR="00CF02D2" w:rsidRDefault="00CF02D2" w:rsidP="00CF02D2">
      <w:pPr>
        <w:pStyle w:val="a3"/>
        <w:numPr>
          <w:ilvl w:val="0"/>
          <w:numId w:val="2"/>
        </w:numPr>
        <w:spacing w:line="256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Значки с изображением кандидата и или Ф.И.О. кандидата или символики политической партии.</w:t>
      </w:r>
    </w:p>
    <w:p w:rsidR="00CF02D2" w:rsidRDefault="00CF02D2" w:rsidP="00CF02D2">
      <w:pPr>
        <w:pStyle w:val="a3"/>
        <w:numPr>
          <w:ilvl w:val="0"/>
          <w:numId w:val="2"/>
        </w:numPr>
        <w:spacing w:line="256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Футболки с изображением кандидата и или Ф.И.О. кандидата или символики политической партии.</w:t>
      </w:r>
    </w:p>
    <w:p w:rsidR="00CF02D2" w:rsidRDefault="00CF02D2" w:rsidP="00CF02D2">
      <w:pPr>
        <w:pStyle w:val="a3"/>
        <w:numPr>
          <w:ilvl w:val="0"/>
          <w:numId w:val="2"/>
        </w:numPr>
        <w:spacing w:line="256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Головные уборы с изображением кандидата и или Ф.И.О. кандидата или символики политической партии.</w:t>
      </w:r>
    </w:p>
    <w:p w:rsidR="00CF02D2" w:rsidRDefault="00CF02D2" w:rsidP="00CF02D2">
      <w:pPr>
        <w:pStyle w:val="a3"/>
        <w:numPr>
          <w:ilvl w:val="0"/>
          <w:numId w:val="2"/>
        </w:numPr>
        <w:spacing w:line="256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Шарфы с изображением кандидата и или Ф.И.О. кандидата или символики политической партии.</w:t>
      </w:r>
    </w:p>
    <w:p w:rsidR="00CF02D2" w:rsidRDefault="00CF02D2" w:rsidP="00CF02D2">
      <w:pPr>
        <w:pStyle w:val="a3"/>
        <w:numPr>
          <w:ilvl w:val="0"/>
          <w:numId w:val="2"/>
        </w:numPr>
        <w:spacing w:line="256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Флажки с изображением кандидата и или Ф.И.О. кандидата или символики политической партии.</w:t>
      </w:r>
      <w:bookmarkStart w:id="0" w:name="_GoBack"/>
      <w:bookmarkEnd w:id="0"/>
    </w:p>
    <w:p w:rsidR="00A30C54" w:rsidRPr="00CF02D2" w:rsidRDefault="00CF02D2" w:rsidP="00CF02D2"/>
    <w:sectPr w:rsidR="00A30C54" w:rsidRPr="00CF02D2" w:rsidSect="0086065E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B5CB0"/>
    <w:multiLevelType w:val="hybridMultilevel"/>
    <w:tmpl w:val="4852F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12D0F"/>
    <w:rsid w:val="00012D0F"/>
    <w:rsid w:val="0009152C"/>
    <w:rsid w:val="006C0AEE"/>
    <w:rsid w:val="008810E5"/>
    <w:rsid w:val="009F76ED"/>
    <w:rsid w:val="00CF0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D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D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ASN</dc:creator>
  <cp:keywords/>
  <dc:description/>
  <cp:lastModifiedBy>ASN</cp:lastModifiedBy>
  <cp:revision>4</cp:revision>
  <dcterms:created xsi:type="dcterms:W3CDTF">2017-06-18T04:10:00Z</dcterms:created>
  <dcterms:modified xsi:type="dcterms:W3CDTF">2017-06-19T02:16:00Z</dcterms:modified>
</cp:coreProperties>
</file>