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17" w:rsidRPr="00266986" w:rsidRDefault="00A72917" w:rsidP="00A72917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A72917" w:rsidRPr="00266986" w:rsidRDefault="00A72917" w:rsidP="00A72917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5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A72917" w:rsidRDefault="00A72917" w:rsidP="00A72917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A72917" w:rsidRDefault="00A72917" w:rsidP="00A72917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6"/>
          <w:lang w:val="ky-KG"/>
        </w:rPr>
        <w:t xml:space="preserve">Көзкарандысыз мамлекеттердин шериктештиги Миссиясынан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A72917" w:rsidRDefault="00A72917" w:rsidP="00A72917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1984"/>
        <w:gridCol w:w="2410"/>
      </w:tblGrid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F0635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2F0635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2F0635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2F0635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0F3BA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Сироткин Сергей Нико</w:t>
            </w:r>
            <w:r w:rsidR="000F3BA7">
              <w:rPr>
                <w:rFonts w:ascii="Times New Roman" w:hAnsi="Times New Roman"/>
                <w:sz w:val="28"/>
                <w:szCs w:val="28"/>
                <w:lang w:val="ky-KG"/>
              </w:rPr>
              <w:t>норович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405138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Россия Федерациясынын Борбордук шайлоо комиссиясынын мүчөсү</w:t>
            </w:r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9D0F02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9D0F02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Канищев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Воронеж облусунун Шайлоо комиссиясынын төрагасы</w:t>
            </w:r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9D0F02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9D0F02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D0F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Богомолов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Мурманск облусунун Шайлоо комиссиясынын төрагасы</w:t>
            </w:r>
          </w:p>
        </w:tc>
      </w:tr>
      <w:tr w:rsidR="00A72917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9D0F02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Pr="009D0F02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Орлов облусунун  Шайлоо 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3665">
              <w:rPr>
                <w:rFonts w:ascii="Times New Roman" w:hAnsi="Times New Roman"/>
                <w:sz w:val="28"/>
                <w:szCs w:val="28"/>
                <w:lang w:val="ky-KG"/>
              </w:rPr>
              <w:t>Абдусаломов Мирза-Улугбек Элчиевич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405138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Узбекистан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Өзбекстан Республикасынын Борбордук шайлоо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Джаббаров 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Рахматулл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Маматович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Узбекистан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Өзбекстан Республикасындагы Республикалык кыргыз улуттук маданият борборунун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B3879">
              <w:rPr>
                <w:rFonts w:ascii="Times New Roman" w:hAnsi="Times New Roman"/>
                <w:sz w:val="28"/>
                <w:szCs w:val="28"/>
                <w:lang w:val="ky-KG"/>
              </w:rPr>
              <w:t>Мастонов Фарходжон Боборустамович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Узбекистан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Өзбекстан Республикасынын Фергана облусунун Сох районунун уюштуруу-көзөмөлдөө </w:t>
            </w:r>
            <w:r w:rsidRPr="008B3879">
              <w:rPr>
                <w:rFonts w:ascii="Times New Roman" w:hAnsi="Times New Roman"/>
                <w:sz w:val="28"/>
                <w:szCs w:val="28"/>
                <w:lang w:val="ky-KG"/>
              </w:rPr>
              <w:t>тобу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нун жетекчиси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4AC2">
              <w:rPr>
                <w:rFonts w:ascii="Times New Roman" w:hAnsi="Times New Roman"/>
                <w:sz w:val="28"/>
                <w:szCs w:val="28"/>
                <w:lang w:val="ky-KG"/>
              </w:rPr>
              <w:t>Беляков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Президентинин ички саясат маселелери боюнча департаментинин жетекчисинин орун басары - жарандык коом институттары  менен өз ара кызматташуу боюнча башкармалыктын</w:t>
            </w:r>
            <w:r w:rsidRPr="00044AC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начальниги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44AC2">
              <w:rPr>
                <w:rFonts w:ascii="Times New Roman" w:hAnsi="Times New Roman"/>
                <w:sz w:val="28"/>
                <w:szCs w:val="28"/>
                <w:lang w:val="ky-KG"/>
              </w:rPr>
              <w:t>Зиннатуллин Ришат Рифкатович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Президентинин аймактар менен иштөө боюнча башкармалыгынын башкы кеңешчиси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Мухаметшин Наил Рашитович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Президентинин аймактар менен иштөө боюнча башкармалыгынын башкы кеңешчиси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>Тазиев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Фарид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Нуретдинов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Татарстан Республикасынын Борбордук шайлоо комиссиясынын аппаратынын уюштуруу-методикалык бөлүмүнүн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Акимов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Ирин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Леонидовн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Алтай аймагынын шайлоо комиссиясынын төргагасы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>Земк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Виктори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Геннадьевн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Алтай аймагынын Губернаторунун жана Өкмөтүнүн администрациясынын ички саясат маселелери боюнча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департаментинин начальнигшинин орун басары,</w:t>
            </w:r>
            <w:r w:rsidRPr="0054367E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C1522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жергиликтүү өз алдынча башкаруу органдары менен иштөө боюнча бөлүмүнүн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башчысы, Алтай аймагынын чечүүчү добушка укуктуу шайлоо комиссиясынын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Алтай аймагынын шайлоо комиссиясынын консультанты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Фролов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Курган облустук Думанын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 Владимир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Курган облусунун Өкмөтүнүн ички саясат башкармалыгынын начальнигинин орун басары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Курган облусунун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катчысы</w:t>
            </w:r>
            <w:proofErr w:type="spellEnd"/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Адвокатск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кабинет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Леонидовича»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 Адвокат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Скиндерев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Т.С. Мельцев атындагы Курган мамлекеттик академиясынын биринчи проректору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Бурак Лира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усунун</w:t>
            </w:r>
            <w:r w:rsidRPr="002A3F5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жергиликтүү өз алдынча башкаруу, улуттар аралык жана конфессиялар аралык мамилелер боюнча комитетинин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Шишокин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 xml:space="preserve"> Светла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облусунун Губернаторунун көзөмөлдөө-текшерүү комитетинин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>Князе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ва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Виктори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Ленинград облусунун шайлоо комиссиясынын 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аймактар менен иштөө жана иш кагаздарын </w:t>
            </w:r>
            <w:r w:rsidRPr="00426799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жүргүзүү боюнча бөлүмү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>Журавленко Ольг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облусунун шайлоо комиссиясынын ж</w:t>
            </w: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>алпыга маалымдоо каражаттары жана коомдук бирикмелер менен иштөө боюнча секторунун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A291D">
              <w:rPr>
                <w:rFonts w:ascii="Times New Roman" w:hAnsi="Times New Roman"/>
                <w:sz w:val="28"/>
                <w:szCs w:val="28"/>
                <w:lang w:val="ky-KG"/>
              </w:rPr>
              <w:t>Громов Андре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 w:rsidRPr="008A291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Москва облусунун а</w:t>
            </w:r>
            <w:r w:rsidRPr="00F95679">
              <w:rPr>
                <w:rFonts w:ascii="Times New Roman" w:hAnsi="Times New Roman"/>
                <w:sz w:val="28"/>
                <w:szCs w:val="28"/>
                <w:lang w:val="ky-KG"/>
              </w:rPr>
              <w:t>ймактык саясат башкы башкармалыгыны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 аймактык долбоорлорду башкаруу бөлүмүнүн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Москва облусунун шайлоо комиссиясынын  чечүүчү добушка укуктуу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1100C">
              <w:rPr>
                <w:rFonts w:ascii="Times New Roman" w:hAnsi="Times New Roman"/>
                <w:sz w:val="28"/>
                <w:szCs w:val="28"/>
                <w:lang w:val="ky-KG"/>
              </w:rPr>
              <w:t>Перепелицын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“Единая Россия” бүткүл россиялык саясий партиясынын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Москва облусундагы регионалдык аткаруу комитетинин регионалдык бөлүмүнүн жетекчиси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Екатерин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Москва облусунун адам укуктары боюнча ыйгарым укуктуу өкүлү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40E1F">
              <w:rPr>
                <w:rFonts w:ascii="Times New Roman" w:hAnsi="Times New Roman"/>
                <w:sz w:val="28"/>
                <w:szCs w:val="28"/>
                <w:lang w:val="ky-KG"/>
              </w:rPr>
              <w:t>Барышников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Нижегород облусунун ички регионалдык жана муниципалдык саясаты министрлигинин бөлүм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Нижегород облусунун мамлекеттик укуктук департаментинин консультанты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72779">
              <w:rPr>
                <w:rFonts w:ascii="Times New Roman" w:hAnsi="Times New Roman"/>
                <w:sz w:val="28"/>
                <w:szCs w:val="28"/>
                <w:lang w:val="ky-KG"/>
              </w:rPr>
              <w:t>Жуков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47277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Наталь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я</w:t>
            </w:r>
            <w:r w:rsidRPr="0047277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Юрьевн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Новосибирск облусундагы Өкмөтүнүн жана Новосибирск облусунун Губернаторунун администрациясынын эл аралык байланыштар башкармалыгыны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н башчысынын орун басары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915E9">
              <w:rPr>
                <w:rFonts w:ascii="Times New Roman" w:hAnsi="Times New Roman"/>
                <w:sz w:val="28"/>
                <w:szCs w:val="28"/>
                <w:lang w:val="ky-KG"/>
              </w:rPr>
              <w:t>Аникеев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3915E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Светлан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3915E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Анатольевн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Новосибирск облусундагы шайлоо комиссиясынын аппаратынын аймактык боюнча бөлүмдүн башчысы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Новосибирск облусунун Карасук районунун депутаттар кеңешинин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делового консультирования»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ОООнун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директору, Новосибирск облусунун шайлоо комиссиясынын чечүүчү добушка укуктуу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Чекрыга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Новосибирск облусунун аймактык саясат Министирлигинин маалыматтык-методикалык камсыздоо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башкармалыгынын консультанты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Чайников Валери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Свердлов облусунун шайлоо 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Свердлов облусунун шайлоо комиссиясынын мүчөсү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Обертас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облусунун шайлоо комиссиясынын төрагасы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шаарынын администрациясынын уюштуруу жана контролдоо иштери боюнча башкармалыгынын начальниги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Жестков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облусунун м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ыйзам чыгаруу жыйынынын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депутаты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Кузьменков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Магнитогорск шаарынын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депутаттарынын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жыйынынын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 xml:space="preserve">юридикалык бөлүмүнүн башчысы 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A72917" w:rsidRPr="003E23DF" w:rsidTr="00582D20">
        <w:trPr>
          <w:trHeight w:val="13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17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223665" w:rsidRDefault="00A72917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Толкачев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Pr="003E23DF" w:rsidRDefault="00A72917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  <w:proofErr w:type="spellStart"/>
            <w:r w:rsidRPr="00405138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17" w:rsidRDefault="00A72917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Челябинск облусунун м</w:t>
            </w:r>
            <w:r w:rsidRPr="00B66E90">
              <w:rPr>
                <w:rFonts w:ascii="Times New Roman" w:hAnsi="Times New Roman"/>
                <w:sz w:val="28"/>
                <w:szCs w:val="28"/>
                <w:lang w:val="ky-KG"/>
              </w:rPr>
              <w:t>ыйзам чыгаруу жыйынынын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депутаты</w:t>
            </w:r>
          </w:p>
        </w:tc>
      </w:tr>
    </w:tbl>
    <w:p w:rsidR="00A72917" w:rsidRDefault="00A72917" w:rsidP="00A72917">
      <w:pPr>
        <w:tabs>
          <w:tab w:val="left" w:pos="2355"/>
        </w:tabs>
        <w:rPr>
          <w:lang w:val="ky-KG"/>
        </w:rPr>
      </w:pPr>
    </w:p>
    <w:p w:rsidR="00AB7E8B" w:rsidRPr="00A72917" w:rsidRDefault="00AB7E8B">
      <w:pPr>
        <w:rPr>
          <w:lang w:val="ky-KG"/>
        </w:rPr>
      </w:pPr>
    </w:p>
    <w:sectPr w:rsidR="00AB7E8B" w:rsidRPr="00A7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7"/>
    <w:rsid w:val="000F3BA7"/>
    <w:rsid w:val="00903904"/>
    <w:rsid w:val="00A72917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1DB"/>
  <w15:chartTrackingRefBased/>
  <w15:docId w15:val="{F8A90165-DB0A-4D0C-882E-47F0934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2017-10-04T08:36:00Z</dcterms:created>
  <dcterms:modified xsi:type="dcterms:W3CDTF">2017-10-04T08:36:00Z</dcterms:modified>
</cp:coreProperties>
</file>