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8D" w:rsidRPr="00A073B5" w:rsidRDefault="00A04F8D" w:rsidP="00A04F8D">
      <w:pPr>
        <w:pStyle w:val="a3"/>
        <w:ind w:left="5133" w:firstLine="6"/>
        <w:rPr>
          <w:sz w:val="24"/>
          <w:szCs w:val="24"/>
        </w:rPr>
      </w:pPr>
      <w:r w:rsidRPr="00A073B5">
        <w:rPr>
          <w:sz w:val="24"/>
          <w:szCs w:val="24"/>
        </w:rPr>
        <w:t>Приложение 1</w:t>
      </w:r>
    </w:p>
    <w:p w:rsidR="00A04F8D" w:rsidRPr="00A073B5" w:rsidRDefault="00A04F8D" w:rsidP="00A04F8D">
      <w:pPr>
        <w:pStyle w:val="a3"/>
        <w:ind w:left="5133" w:firstLine="6"/>
        <w:rPr>
          <w:sz w:val="24"/>
          <w:szCs w:val="24"/>
        </w:rPr>
      </w:pPr>
      <w:r w:rsidRPr="00A073B5">
        <w:rPr>
          <w:sz w:val="24"/>
          <w:szCs w:val="24"/>
        </w:rPr>
        <w:t>к постановлению Центральной комиссии по выборам и проведению референдумов Кыргызской Республики</w:t>
      </w:r>
    </w:p>
    <w:p w:rsidR="00A04F8D" w:rsidRPr="00A073B5" w:rsidRDefault="00A04F8D" w:rsidP="00A04F8D">
      <w:pPr>
        <w:pStyle w:val="a3"/>
        <w:ind w:left="5133" w:firstLine="6"/>
        <w:rPr>
          <w:sz w:val="24"/>
          <w:szCs w:val="24"/>
          <w:lang w:val="ky-KG"/>
        </w:rPr>
      </w:pPr>
      <w:r w:rsidRPr="00A073B5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27</w:t>
      </w:r>
      <w:r w:rsidRPr="00A073B5">
        <w:rPr>
          <w:sz w:val="24"/>
          <w:szCs w:val="24"/>
          <w:lang w:val="ky-KG"/>
        </w:rPr>
        <w:t xml:space="preserve"> мая</w:t>
      </w:r>
      <w:r w:rsidRPr="00A073B5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123</w:t>
      </w:r>
    </w:p>
    <w:p w:rsidR="00A04F8D" w:rsidRPr="00A073B5" w:rsidRDefault="00A04F8D" w:rsidP="00A04F8D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A04F8D" w:rsidRPr="00A073B5" w:rsidRDefault="00A04F8D" w:rsidP="00A04F8D">
      <w:pPr>
        <w:pStyle w:val="a3"/>
        <w:ind w:firstLine="0"/>
        <w:jc w:val="center"/>
        <w:rPr>
          <w:b/>
          <w:color w:val="000000"/>
          <w:sz w:val="24"/>
          <w:szCs w:val="28"/>
          <w:lang w:eastAsia="ru-RU"/>
        </w:rPr>
      </w:pPr>
      <w:r w:rsidRPr="00A073B5">
        <w:rPr>
          <w:b/>
          <w:color w:val="000000"/>
          <w:sz w:val="24"/>
          <w:szCs w:val="28"/>
          <w:lang w:eastAsia="ru-RU"/>
        </w:rPr>
        <w:t>Список депутатов местных кенешей,</w:t>
      </w:r>
    </w:p>
    <w:p w:rsidR="00A04F8D" w:rsidRPr="00A073B5" w:rsidRDefault="00A04F8D" w:rsidP="00A04F8D">
      <w:pPr>
        <w:pStyle w:val="a3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  <w:r w:rsidRPr="00A073B5">
        <w:rPr>
          <w:b/>
          <w:color w:val="000000"/>
          <w:sz w:val="24"/>
          <w:szCs w:val="28"/>
          <w:lang w:eastAsia="ru-RU"/>
        </w:rPr>
        <w:t xml:space="preserve">досрочно </w:t>
      </w:r>
      <w:proofErr w:type="gramStart"/>
      <w:r w:rsidRPr="00A073B5">
        <w:rPr>
          <w:b/>
          <w:color w:val="000000"/>
          <w:sz w:val="24"/>
          <w:szCs w:val="28"/>
          <w:lang w:eastAsia="ru-RU"/>
        </w:rPr>
        <w:t>сложивших</w:t>
      </w:r>
      <w:proofErr w:type="gramEnd"/>
      <w:r w:rsidRPr="00A073B5">
        <w:rPr>
          <w:b/>
          <w:color w:val="000000"/>
          <w:sz w:val="24"/>
          <w:szCs w:val="28"/>
          <w:lang w:eastAsia="ru-RU"/>
        </w:rPr>
        <w:t xml:space="preserve"> депутатские полномочия</w:t>
      </w:r>
    </w:p>
    <w:p w:rsidR="00A04F8D" w:rsidRPr="00A073B5" w:rsidRDefault="00A04F8D" w:rsidP="00A04F8D">
      <w:pPr>
        <w:pStyle w:val="a3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</w:p>
    <w:tbl>
      <w:tblPr>
        <w:tblW w:w="999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2268"/>
        <w:gridCol w:w="3119"/>
        <w:gridCol w:w="1984"/>
        <w:gridCol w:w="69"/>
      </w:tblGrid>
      <w:tr w:rsidR="00A04F8D" w:rsidRPr="00A073B5" w:rsidTr="00926D1C">
        <w:trPr>
          <w:gridAfter w:val="1"/>
          <w:wAfter w:w="69" w:type="dxa"/>
        </w:trPr>
        <w:tc>
          <w:tcPr>
            <w:tcW w:w="568" w:type="dxa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>Наименование местных кенешей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>Ф.И.О депутатов местных кенешей, досрочно сложивших депутатские полномочия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5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5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hideMark/>
          </w:tcPr>
          <w:p w:rsidR="00A04F8D" w:rsidRPr="00A073B5" w:rsidRDefault="00A04F8D" w:rsidP="00A04F8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 айылный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Юсупжанов А</w:t>
            </w:r>
            <w:r w:rsidRPr="00A073B5">
              <w:rPr>
                <w:rFonts w:ascii="Times New Roman" w:hAnsi="Times New Roman"/>
                <w:sz w:val="24"/>
                <w:lang w:val="ky-KG"/>
              </w:rPr>
              <w:t>раббой Нематжанович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назначен</w:t>
            </w:r>
            <w:proofErr w:type="gramEnd"/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16.05.2017 г.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5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Кара-Куль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hideMark/>
          </w:tcPr>
          <w:p w:rsidR="00A04F8D" w:rsidRPr="00A073B5" w:rsidRDefault="00A04F8D" w:rsidP="00A04F8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Кара-Кульская  городская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Курманалиев</w:t>
            </w:r>
            <w:r>
              <w:rPr>
                <w:rFonts w:ascii="Times New Roman" w:hAnsi="Times New Roman"/>
                <w:sz w:val="24"/>
                <w:lang w:val="ky-KG"/>
              </w:rPr>
              <w:t>а</w:t>
            </w:r>
            <w:r w:rsidRPr="00A073B5">
              <w:rPr>
                <w:rFonts w:ascii="Times New Roman" w:hAnsi="Times New Roman"/>
                <w:sz w:val="24"/>
                <w:lang w:val="ky-KG"/>
              </w:rPr>
              <w:t xml:space="preserve"> Үрбүкан Токтоналиевна (п/п“Энергетиков”)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№1,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22.05.2017 г.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5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9923" w:type="dxa"/>
            <w:gridSpan w:val="5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Лейлекский район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hideMark/>
          </w:tcPr>
          <w:p w:rsidR="00A04F8D" w:rsidRPr="00A073B5" w:rsidRDefault="00A04F8D" w:rsidP="00A04F8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vMerge w:val="restart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Кулундинский айылный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Шукуралиев Бегали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</w:rPr>
              <w:t>Личное заявление</w:t>
            </w:r>
            <w:r w:rsidRPr="00A073B5"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A073B5">
              <w:rPr>
                <w:sz w:val="24"/>
                <w:szCs w:val="24"/>
                <w:lang w:val="ky-KG"/>
              </w:rPr>
              <w:t>назначен</w:t>
            </w:r>
            <w:proofErr w:type="gramEnd"/>
            <w:r w:rsidRPr="00A073B5">
              <w:rPr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hideMark/>
          </w:tcPr>
          <w:p w:rsidR="00A04F8D" w:rsidRPr="00A073B5" w:rsidRDefault="00A04F8D" w:rsidP="00A04F8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vMerge/>
            <w:hideMark/>
          </w:tcPr>
          <w:p w:rsidR="00A04F8D" w:rsidRPr="00A073B5" w:rsidRDefault="00A04F8D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Абдираимов Жамалидин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ky-KG"/>
              </w:rPr>
              <w:t>назначен</w:t>
            </w:r>
            <w:proofErr w:type="gramEnd"/>
            <w:r w:rsidRPr="00A073B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заместителем главы</w:t>
            </w:r>
            <w:r w:rsidRPr="00A073B5">
              <w:rPr>
                <w:sz w:val="24"/>
                <w:szCs w:val="24"/>
                <w:lang w:val="ky-KG"/>
              </w:rPr>
              <w:t xml:space="preserve"> айыл окмоту</w:t>
            </w:r>
          </w:p>
        </w:tc>
        <w:tc>
          <w:tcPr>
            <w:tcW w:w="1984" w:type="dxa"/>
            <w:vAlign w:val="center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A04F8D" w:rsidRPr="00A073B5" w:rsidTr="00926D1C">
        <w:tblPrEx>
          <w:tblLook w:val="0600"/>
        </w:tblPrEx>
        <w:trPr>
          <w:gridAfter w:val="1"/>
          <w:wAfter w:w="69" w:type="dxa"/>
          <w:trHeight w:val="273"/>
        </w:trPr>
        <w:tc>
          <w:tcPr>
            <w:tcW w:w="568" w:type="dxa"/>
            <w:hideMark/>
          </w:tcPr>
          <w:p w:rsidR="00A04F8D" w:rsidRPr="00A073B5" w:rsidRDefault="00A04F8D" w:rsidP="00A04F8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vMerge/>
            <w:hideMark/>
          </w:tcPr>
          <w:p w:rsidR="00A04F8D" w:rsidRPr="00A073B5" w:rsidRDefault="00A04F8D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Абдуманов Пулат Асанович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</w:rPr>
            </w:pPr>
            <w:r w:rsidRPr="00A073B5">
              <w:rPr>
                <w:sz w:val="24"/>
                <w:szCs w:val="24"/>
              </w:rPr>
              <w:t>Личное заявление</w:t>
            </w:r>
            <w:r w:rsidRPr="00A073B5"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A073B5">
              <w:rPr>
                <w:sz w:val="24"/>
                <w:szCs w:val="24"/>
                <w:lang w:val="ky-KG"/>
              </w:rPr>
              <w:t>назначен</w:t>
            </w:r>
            <w:proofErr w:type="gramEnd"/>
            <w:r w:rsidRPr="00A073B5">
              <w:rPr>
                <w:sz w:val="24"/>
                <w:szCs w:val="24"/>
                <w:lang w:val="ky-KG"/>
              </w:rPr>
              <w:t xml:space="preserve"> на должность</w:t>
            </w:r>
            <w:r w:rsidRPr="00A073B5">
              <w:rPr>
                <w:color w:val="000000"/>
                <w:sz w:val="24"/>
                <w:szCs w:val="17"/>
                <w:shd w:val="clear" w:color="auto" w:fill="FFFFFF"/>
              </w:rPr>
              <w:t>, не совместимой с выполнением депутатских полномочий</w:t>
            </w:r>
          </w:p>
        </w:tc>
        <w:tc>
          <w:tcPr>
            <w:tcW w:w="1984" w:type="dxa"/>
            <w:vAlign w:val="center"/>
            <w:hideMark/>
          </w:tcPr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A04F8D" w:rsidRPr="00A073B5" w:rsidRDefault="00A04F8D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A04F8D" w:rsidRPr="00A073B5" w:rsidTr="00926D1C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Бешкентский айылный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Ерматов Сапарбай Аширович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</w:rPr>
            </w:pPr>
            <w:r w:rsidRPr="00A073B5">
              <w:rPr>
                <w:sz w:val="24"/>
                <w:szCs w:val="24"/>
              </w:rPr>
              <w:t xml:space="preserve"> Личное заявление</w:t>
            </w:r>
          </w:p>
        </w:tc>
        <w:tc>
          <w:tcPr>
            <w:tcW w:w="2053" w:type="dxa"/>
            <w:gridSpan w:val="2"/>
            <w:vAlign w:val="center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№48,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28.04.2017</w:t>
            </w: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A04F8D" w:rsidRPr="00A073B5" w:rsidTr="00926D1C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Катранский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Жетимишов Кабыл Абдиевич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2053" w:type="dxa"/>
            <w:gridSpan w:val="2"/>
            <w:vAlign w:val="center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№48,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28.04.2017</w:t>
            </w: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A04F8D" w:rsidRPr="00A073B5" w:rsidTr="00926D1C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Тогуз-Булакский айылный</w:t>
            </w:r>
          </w:p>
        </w:tc>
        <w:tc>
          <w:tcPr>
            <w:tcW w:w="2268" w:type="dxa"/>
            <w:hideMark/>
          </w:tcPr>
          <w:p w:rsidR="00A04F8D" w:rsidRPr="00A073B5" w:rsidRDefault="00A04F8D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Кудайбердиев Замирбек</w:t>
            </w:r>
          </w:p>
        </w:tc>
        <w:tc>
          <w:tcPr>
            <w:tcW w:w="3119" w:type="dxa"/>
            <w:hideMark/>
          </w:tcPr>
          <w:p w:rsidR="00A04F8D" w:rsidRPr="00A073B5" w:rsidRDefault="00A04F8D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2053" w:type="dxa"/>
            <w:gridSpan w:val="2"/>
            <w:vAlign w:val="center"/>
            <w:hideMark/>
          </w:tcPr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№48,</w:t>
            </w:r>
          </w:p>
          <w:p w:rsidR="00A04F8D" w:rsidRPr="00A073B5" w:rsidRDefault="00A04F8D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28.04.2017</w:t>
            </w: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A04F8D" w:rsidRPr="00A073B5" w:rsidRDefault="00A04F8D" w:rsidP="00A04F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4F8D" w:rsidRPr="00A073B5" w:rsidRDefault="00A04F8D" w:rsidP="00A04F8D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A04F8D" w:rsidRPr="00A073B5" w:rsidRDefault="00A04F8D" w:rsidP="00A04F8D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A04F8D" w:rsidRPr="00A073B5" w:rsidRDefault="00A04F8D" w:rsidP="00A04F8D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A04F8D" w:rsidRPr="00A073B5" w:rsidRDefault="00A04F8D" w:rsidP="00A04F8D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A04F8D" w:rsidRDefault="00A04F8D" w:rsidP="00A04F8D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1367F" w:rsidRDefault="0041367F"/>
    <w:sectPr w:rsidR="0041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CB669F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F8D"/>
    <w:rsid w:val="0041367F"/>
    <w:rsid w:val="00A0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4F8D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04F8D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A04F8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2017-05-28T16:23:00Z</dcterms:created>
  <dcterms:modified xsi:type="dcterms:W3CDTF">2017-05-28T16:25:00Z</dcterms:modified>
</cp:coreProperties>
</file>