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31" w:rsidRPr="00E54231" w:rsidRDefault="00E54231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E54231"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E54231" w:rsidRPr="00E54231" w:rsidRDefault="00C00600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hyperlink r:id="rId5" w:history="1">
        <w:r w:rsidR="00E54231" w:rsidRPr="00E54231">
          <w:rPr>
            <w:rFonts w:eastAsia="Times New Roman" w:cs="Times New Roman"/>
            <w:sz w:val="24"/>
            <w:szCs w:val="24"/>
            <w:lang w:eastAsia="ru-RU"/>
          </w:rPr>
          <w:t>постановлением</w:t>
        </w:r>
      </w:hyperlink>
      <w:r w:rsidR="00E54231" w:rsidRPr="00E54231">
        <w:rPr>
          <w:rFonts w:eastAsia="Times New Roman" w:cs="Times New Roman"/>
          <w:sz w:val="24"/>
          <w:szCs w:val="24"/>
          <w:lang w:eastAsia="ru-RU"/>
        </w:rPr>
        <w:t> </w:t>
      </w:r>
    </w:p>
    <w:p w:rsidR="00E54231" w:rsidRPr="00E54231" w:rsidRDefault="00E54231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E54231">
        <w:rPr>
          <w:rFonts w:eastAsia="Times New Roman" w:cs="Times New Roman"/>
          <w:sz w:val="24"/>
          <w:szCs w:val="24"/>
          <w:lang w:eastAsia="ru-RU"/>
        </w:rPr>
        <w:t>Центральной комиссии</w:t>
      </w:r>
    </w:p>
    <w:p w:rsidR="00E54231" w:rsidRPr="00E54231" w:rsidRDefault="00E54231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E54231">
        <w:rPr>
          <w:rFonts w:eastAsia="Times New Roman" w:cs="Times New Roman"/>
          <w:sz w:val="24"/>
          <w:szCs w:val="24"/>
          <w:lang w:eastAsia="ru-RU"/>
        </w:rPr>
        <w:t xml:space="preserve">по выборах и проведению </w:t>
      </w:r>
    </w:p>
    <w:p w:rsidR="00E54231" w:rsidRPr="00E54231" w:rsidRDefault="00E54231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E54231">
        <w:rPr>
          <w:rFonts w:eastAsia="Times New Roman" w:cs="Times New Roman"/>
          <w:sz w:val="24"/>
          <w:szCs w:val="24"/>
          <w:lang w:eastAsia="ru-RU"/>
        </w:rPr>
        <w:t>референдумов</w:t>
      </w:r>
    </w:p>
    <w:p w:rsidR="00E54231" w:rsidRPr="00E54231" w:rsidRDefault="00E54231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E54231">
        <w:rPr>
          <w:rFonts w:eastAsia="Times New Roman" w:cs="Times New Roman"/>
          <w:sz w:val="24"/>
          <w:szCs w:val="24"/>
          <w:lang w:eastAsia="ru-RU"/>
        </w:rPr>
        <w:t>Кыргызской Республики</w:t>
      </w:r>
    </w:p>
    <w:p w:rsidR="00E54231" w:rsidRPr="00E54231" w:rsidRDefault="00E54231" w:rsidP="00E54231">
      <w:pPr>
        <w:shd w:val="clear" w:color="auto" w:fill="FFFFFF"/>
        <w:ind w:firstLine="5670"/>
        <w:rPr>
          <w:rFonts w:eastAsia="Times New Roman" w:cs="Times New Roman"/>
          <w:sz w:val="24"/>
          <w:szCs w:val="24"/>
          <w:lang w:eastAsia="ru-RU"/>
        </w:rPr>
      </w:pPr>
      <w:r w:rsidRPr="00E54231">
        <w:rPr>
          <w:rFonts w:eastAsia="Times New Roman" w:cs="Times New Roman"/>
          <w:sz w:val="24"/>
          <w:szCs w:val="24"/>
          <w:lang w:eastAsia="ru-RU"/>
        </w:rPr>
        <w:t>от ____ октября 2025 года № ____</w:t>
      </w:r>
    </w:p>
    <w:p w:rsidR="00E54231" w:rsidRPr="00E54231" w:rsidRDefault="00E54231" w:rsidP="008C1871">
      <w:pPr>
        <w:jc w:val="center"/>
        <w:rPr>
          <w:b/>
          <w:sz w:val="24"/>
          <w:szCs w:val="24"/>
        </w:rPr>
      </w:pPr>
    </w:p>
    <w:p w:rsidR="00E54231" w:rsidRPr="00E54231" w:rsidRDefault="00E54231" w:rsidP="008C1871">
      <w:pPr>
        <w:jc w:val="center"/>
        <w:rPr>
          <w:b/>
          <w:sz w:val="24"/>
          <w:szCs w:val="24"/>
          <w:lang w:val="kk-KZ"/>
        </w:rPr>
      </w:pPr>
    </w:p>
    <w:p w:rsidR="00E54231" w:rsidRPr="00E54231" w:rsidRDefault="00E54231" w:rsidP="00E54231">
      <w:pPr>
        <w:jc w:val="center"/>
        <w:rPr>
          <w:b/>
          <w:sz w:val="24"/>
          <w:szCs w:val="24"/>
          <w:lang w:val="kk-KZ"/>
        </w:rPr>
      </w:pPr>
      <w:r w:rsidRPr="00E54231">
        <w:rPr>
          <w:b/>
          <w:sz w:val="24"/>
          <w:szCs w:val="24"/>
          <w:lang w:val="kk-KZ"/>
        </w:rPr>
        <w:t xml:space="preserve">Список </w:t>
      </w:r>
    </w:p>
    <w:p w:rsidR="008C1871" w:rsidRPr="00E54231" w:rsidRDefault="00E54231" w:rsidP="00E54231">
      <w:pPr>
        <w:jc w:val="center"/>
        <w:rPr>
          <w:b/>
          <w:sz w:val="24"/>
          <w:szCs w:val="24"/>
          <w:lang w:val="kk-KZ"/>
        </w:rPr>
      </w:pPr>
      <w:r w:rsidRPr="00E54231">
        <w:rPr>
          <w:sz w:val="24"/>
          <w:szCs w:val="24"/>
        </w:rPr>
        <w:t>избирательны</w:t>
      </w:r>
      <w:r w:rsidRPr="00E54231">
        <w:rPr>
          <w:sz w:val="24"/>
          <w:szCs w:val="24"/>
          <w:lang w:val="kk-KZ"/>
        </w:rPr>
        <w:t>х</w:t>
      </w:r>
      <w:r w:rsidRPr="00E54231">
        <w:rPr>
          <w:sz w:val="24"/>
          <w:szCs w:val="24"/>
        </w:rPr>
        <w:t xml:space="preserve"> </w:t>
      </w:r>
      <w:proofErr w:type="spellStart"/>
      <w:r w:rsidRPr="00E54231">
        <w:rPr>
          <w:sz w:val="24"/>
          <w:szCs w:val="24"/>
        </w:rPr>
        <w:t>участ</w:t>
      </w:r>
      <w:proofErr w:type="spellEnd"/>
      <w:r w:rsidRPr="00E54231">
        <w:rPr>
          <w:sz w:val="24"/>
          <w:szCs w:val="24"/>
          <w:lang w:val="kk-KZ"/>
        </w:rPr>
        <w:t>ков</w:t>
      </w:r>
      <w:r w:rsidRPr="00E54231">
        <w:rPr>
          <w:sz w:val="24"/>
          <w:szCs w:val="24"/>
        </w:rPr>
        <w:t>, образованны</w:t>
      </w:r>
      <w:r w:rsidRPr="00E54231">
        <w:rPr>
          <w:sz w:val="24"/>
          <w:szCs w:val="24"/>
          <w:lang w:val="kk-KZ"/>
        </w:rPr>
        <w:t>х</w:t>
      </w:r>
      <w:r w:rsidRPr="00E54231">
        <w:rPr>
          <w:sz w:val="24"/>
          <w:szCs w:val="24"/>
        </w:rPr>
        <w:t xml:space="preserve"> для организации голосования за пределами Кыргызской Республики на досрочных выборах депутатов Жогорку Кенеша Кыргызской Республики, назначенных на 30 ноября 2025 года</w:t>
      </w:r>
    </w:p>
    <w:p w:rsidR="00AB39E1" w:rsidRPr="00E54231" w:rsidRDefault="00AB39E1" w:rsidP="008C1871">
      <w:pPr>
        <w:jc w:val="center"/>
        <w:rPr>
          <w:b/>
          <w:sz w:val="24"/>
          <w:szCs w:val="24"/>
          <w:lang w:val="kk-KZ"/>
        </w:rPr>
      </w:pPr>
    </w:p>
    <w:tbl>
      <w:tblPr>
        <w:tblStyle w:val="a3"/>
        <w:tblW w:w="100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6"/>
        <w:gridCol w:w="1990"/>
        <w:gridCol w:w="1417"/>
        <w:gridCol w:w="5778"/>
      </w:tblGrid>
      <w:tr w:rsidR="008027BB" w:rsidRPr="00E54231" w:rsidTr="00E074B4">
        <w:trPr>
          <w:trHeight w:val="340"/>
        </w:trPr>
        <w:tc>
          <w:tcPr>
            <w:tcW w:w="846" w:type="dxa"/>
          </w:tcPr>
          <w:p w:rsidR="00A859CE" w:rsidRPr="00E54231" w:rsidRDefault="00A859CE" w:rsidP="006D2EAA">
            <w:pPr>
              <w:pStyle w:val="a4"/>
              <w:ind w:left="313" w:hanging="313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54231">
              <w:rPr>
                <w:rFonts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90" w:type="dxa"/>
          </w:tcPr>
          <w:p w:rsidR="00A859CE" w:rsidRPr="00E54231" w:rsidRDefault="00A859CE" w:rsidP="007D2236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E54231">
              <w:rPr>
                <w:rFonts w:cs="Times New Roman"/>
                <w:b/>
                <w:sz w:val="24"/>
                <w:szCs w:val="24"/>
                <w:lang w:val="kk-KZ"/>
              </w:rPr>
              <w:t>С</w:t>
            </w:r>
            <w:r w:rsidR="00843712" w:rsidRPr="00E54231">
              <w:rPr>
                <w:rFonts w:cs="Times New Roman"/>
                <w:b/>
                <w:sz w:val="24"/>
                <w:szCs w:val="24"/>
                <w:lang w:val="kk-KZ"/>
              </w:rPr>
              <w:t>трана</w:t>
            </w:r>
            <w:r w:rsidR="000C045F" w:rsidRPr="00E54231">
              <w:rPr>
                <w:rFonts w:cs="Times New Roman"/>
                <w:b/>
                <w:sz w:val="24"/>
                <w:szCs w:val="24"/>
                <w:lang w:val="kk-KZ"/>
              </w:rPr>
              <w:t>/город</w:t>
            </w:r>
          </w:p>
        </w:tc>
        <w:tc>
          <w:tcPr>
            <w:tcW w:w="1417" w:type="dxa"/>
          </w:tcPr>
          <w:p w:rsidR="00A859CE" w:rsidRPr="00E54231" w:rsidRDefault="00A859CE" w:rsidP="006B5EA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54231">
              <w:rPr>
                <w:rFonts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5778" w:type="dxa"/>
          </w:tcPr>
          <w:p w:rsidR="00A859CE" w:rsidRPr="00E54231" w:rsidRDefault="00A859CE" w:rsidP="00E9073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E54231">
              <w:rPr>
                <w:rFonts w:cs="Times New Roman"/>
                <w:b/>
                <w:sz w:val="24"/>
                <w:szCs w:val="24"/>
                <w:lang w:val="kk-KZ"/>
              </w:rPr>
              <w:t xml:space="preserve">Город, диппредставительство, адрес  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Балашиха</w:t>
            </w:r>
          </w:p>
        </w:tc>
        <w:tc>
          <w:tcPr>
            <w:tcW w:w="1417" w:type="dxa"/>
          </w:tcPr>
          <w:p w:rsidR="007D2236" w:rsidRPr="00E54231" w:rsidRDefault="007D2236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9086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Московская область, г. Балашиха, Московский проезд, 9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(Дворец Культуры </w:t>
            </w:r>
            <w:r w:rsidRPr="00E54231">
              <w:rPr>
                <w:rFonts w:cs="Times New Roman"/>
                <w:sz w:val="24"/>
                <w:szCs w:val="24"/>
              </w:rPr>
              <w:t>«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Балашиха</w:t>
            </w:r>
            <w:r w:rsidRPr="00E54231">
              <w:rPr>
                <w:rFonts w:cs="Times New Roman"/>
                <w:sz w:val="24"/>
                <w:szCs w:val="24"/>
              </w:rPr>
              <w:t>»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</w:tr>
      <w:tr w:rsidR="008027BB" w:rsidRPr="00E54231" w:rsidTr="00E074B4">
        <w:trPr>
          <w:trHeight w:val="235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Видное</w:t>
            </w:r>
          </w:p>
        </w:tc>
        <w:tc>
          <w:tcPr>
            <w:tcW w:w="1417" w:type="dxa"/>
          </w:tcPr>
          <w:p w:rsidR="00946613" w:rsidRPr="00E54231" w:rsidRDefault="0094661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9087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E074B4" w:rsidRDefault="007D2236" w:rsidP="007D2236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54231">
              <w:rPr>
                <w:rFonts w:cs="Times New Roman"/>
                <w:sz w:val="24"/>
                <w:szCs w:val="24"/>
              </w:rPr>
              <w:t>Московская область,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 xml:space="preserve"> Ленинский городской округ,</w:t>
            </w:r>
            <w:r w:rsidRPr="00E5423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D2236" w:rsidRPr="00E54231" w:rsidRDefault="007D2236" w:rsidP="007D2236">
            <w:pPr>
              <w:contextualSpacing/>
              <w:rPr>
                <w:rFonts w:cs="Times New Roman"/>
                <w:sz w:val="24"/>
                <w:szCs w:val="24"/>
                <w:lang w:val="ky-KG"/>
              </w:rPr>
            </w:pPr>
            <w:r w:rsidRPr="00E54231">
              <w:rPr>
                <w:rFonts w:cs="Times New Roman"/>
                <w:sz w:val="24"/>
                <w:szCs w:val="24"/>
              </w:rPr>
              <w:t>г. Видное, ул. Школьная, 22а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 xml:space="preserve"> </w:t>
            </w:r>
          </w:p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cs="Times New Roman"/>
                <w:sz w:val="24"/>
                <w:szCs w:val="24"/>
                <w:lang w:val="ky-KG"/>
              </w:rPr>
              <w:t>(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Дворец Культуры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 xml:space="preserve"> </w:t>
            </w:r>
            <w:r w:rsidRPr="00E54231">
              <w:rPr>
                <w:rFonts w:cs="Times New Roman"/>
                <w:sz w:val="24"/>
                <w:szCs w:val="24"/>
              </w:rPr>
              <w:t>«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>Видное</w:t>
            </w:r>
            <w:r w:rsidRPr="00E54231">
              <w:rPr>
                <w:rFonts w:cs="Times New Roman"/>
                <w:sz w:val="24"/>
                <w:szCs w:val="24"/>
              </w:rPr>
              <w:t>»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>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1417" w:type="dxa"/>
          </w:tcPr>
          <w:p w:rsidR="00946613" w:rsidRPr="00E54231" w:rsidRDefault="0094661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9085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cs="Times New Roman"/>
                <w:sz w:val="24"/>
                <w:szCs w:val="24"/>
              </w:rPr>
              <w:t>Московская область, г. Красногорск, ул. Первомайская, 8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 xml:space="preserve"> (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Дворец Культуры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 xml:space="preserve"> </w:t>
            </w:r>
            <w:r w:rsidRPr="00E54231">
              <w:rPr>
                <w:rFonts w:cs="Times New Roman"/>
                <w:sz w:val="24"/>
                <w:szCs w:val="24"/>
              </w:rPr>
              <w:t>«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>Салют</w:t>
            </w:r>
            <w:r w:rsidRPr="00E54231">
              <w:rPr>
                <w:rFonts w:cs="Times New Roman"/>
                <w:sz w:val="24"/>
                <w:szCs w:val="24"/>
              </w:rPr>
              <w:t>»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>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Лобня</w:t>
            </w:r>
          </w:p>
        </w:tc>
        <w:tc>
          <w:tcPr>
            <w:tcW w:w="1417" w:type="dxa"/>
          </w:tcPr>
          <w:p w:rsidR="00946613" w:rsidRPr="00E54231" w:rsidRDefault="0094661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9088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cs="Times New Roman"/>
                <w:sz w:val="24"/>
                <w:szCs w:val="24"/>
              </w:rPr>
              <w:t>Московская область, г. Лобня, ул. Ленина, 65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 xml:space="preserve">, стр.3 (Ледовый каток Дворца Спорта </w:t>
            </w:r>
            <w:r w:rsidRPr="00E54231">
              <w:rPr>
                <w:rFonts w:cs="Times New Roman"/>
                <w:sz w:val="24"/>
                <w:szCs w:val="24"/>
              </w:rPr>
              <w:t>«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>Лобня</w:t>
            </w:r>
            <w:r w:rsidRPr="00E54231">
              <w:rPr>
                <w:rFonts w:cs="Times New Roman"/>
                <w:sz w:val="24"/>
                <w:szCs w:val="24"/>
              </w:rPr>
              <w:t>»</w:t>
            </w:r>
            <w:r w:rsidRPr="00E54231">
              <w:rPr>
                <w:rFonts w:cs="Times New Roman"/>
                <w:sz w:val="24"/>
                <w:szCs w:val="24"/>
                <w:lang w:val="ky-KG"/>
              </w:rPr>
              <w:t>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Улан-Удэ</w:t>
            </w:r>
          </w:p>
        </w:tc>
        <w:tc>
          <w:tcPr>
            <w:tcW w:w="1417" w:type="dxa"/>
          </w:tcPr>
          <w:p w:rsidR="00946613" w:rsidRPr="00E54231" w:rsidRDefault="0094661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9094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г. Улан-Удэ, ул. Ленина, 12 </w:t>
            </w:r>
          </w:p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(Дом дружбы народов)</w:t>
            </w:r>
          </w:p>
        </w:tc>
      </w:tr>
      <w:tr w:rsidR="00E54231" w:rsidRPr="00E54231" w:rsidTr="00E074B4">
        <w:trPr>
          <w:trHeight w:val="277"/>
        </w:trPr>
        <w:tc>
          <w:tcPr>
            <w:tcW w:w="846" w:type="dxa"/>
          </w:tcPr>
          <w:p w:rsidR="00E54231" w:rsidRPr="00E54231" w:rsidRDefault="00E54231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E54231" w:rsidRPr="00E54231" w:rsidRDefault="00E54231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Петропавловск-Камчатский</w:t>
            </w:r>
          </w:p>
        </w:tc>
        <w:tc>
          <w:tcPr>
            <w:tcW w:w="1417" w:type="dxa"/>
          </w:tcPr>
          <w:p w:rsidR="00E54231" w:rsidRPr="00E54231" w:rsidRDefault="00E54231" w:rsidP="00E5423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9095</w:t>
            </w:r>
          </w:p>
          <w:p w:rsidR="00E54231" w:rsidRPr="00E54231" w:rsidRDefault="00E54231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E54231" w:rsidRPr="00E54231" w:rsidRDefault="00E54231" w:rsidP="007D2236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г. Петропавловск-Камчатский, проспект Карла Маркса, 33/1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(Камчатское государственное бюджетное учреждение Камчатская краевая научная библиотека им. С.П. Крашенинникова)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Благовещенск</w:t>
            </w:r>
          </w:p>
        </w:tc>
        <w:tc>
          <w:tcPr>
            <w:tcW w:w="1417" w:type="dxa"/>
          </w:tcPr>
          <w:p w:rsidR="00694112" w:rsidRPr="00E54231" w:rsidRDefault="00694112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9096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Благовещенск, ул. Ленина, 80 </w:t>
            </w:r>
          </w:p>
          <w:p w:rsidR="007D2236" w:rsidRPr="00E54231" w:rsidRDefault="007D2236" w:rsidP="007D2236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(Центр общественных объединений)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Самара</w:t>
            </w:r>
          </w:p>
        </w:tc>
        <w:tc>
          <w:tcPr>
            <w:tcW w:w="1417" w:type="dxa"/>
          </w:tcPr>
          <w:p w:rsidR="00B72A69" w:rsidRPr="00E54231" w:rsidRDefault="00B72A69" w:rsidP="006B5E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4231">
              <w:rPr>
                <w:rFonts w:cs="Times New Roman"/>
                <w:sz w:val="24"/>
                <w:szCs w:val="24"/>
              </w:rPr>
              <w:t>9052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г. Самара, ул. Воронежская,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7D2236" w:rsidRPr="00E54231" w:rsidRDefault="007D2236" w:rsidP="007D2236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(Дом дружбы народов)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Тула</w:t>
            </w:r>
          </w:p>
        </w:tc>
        <w:tc>
          <w:tcPr>
            <w:tcW w:w="1417" w:type="dxa"/>
          </w:tcPr>
          <w:p w:rsidR="00B72A69" w:rsidRPr="00E54231" w:rsidRDefault="00B72A69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9099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г. Тула, ул. Советская, 2 </w:t>
            </w:r>
          </w:p>
          <w:p w:rsidR="007D2236" w:rsidRPr="00E54231" w:rsidRDefault="007D2236" w:rsidP="007D2236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(Городской концертный зал)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Красноярск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(доп. участок)</w:t>
            </w:r>
          </w:p>
        </w:tc>
        <w:tc>
          <w:tcPr>
            <w:tcW w:w="1417" w:type="dxa"/>
          </w:tcPr>
          <w:p w:rsidR="00B72A69" w:rsidRPr="00E54231" w:rsidRDefault="00B72A69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9090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Красноярск, проспект газеты Красноярский рабочий, 100-В 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Дом дружбы народов Красноярского края «Родина»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Новосибирск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(доп. участок)</w:t>
            </w:r>
          </w:p>
        </w:tc>
        <w:tc>
          <w:tcPr>
            <w:tcW w:w="1417" w:type="dxa"/>
          </w:tcPr>
          <w:p w:rsidR="00B72A69" w:rsidRPr="00E54231" w:rsidRDefault="00B72A69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9093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г. Новосибирск, проспект Карла Маркса, 35/1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(Учебно-спортивный оздоровительный центр НГТУ)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Томск</w:t>
            </w:r>
          </w:p>
        </w:tc>
        <w:tc>
          <w:tcPr>
            <w:tcW w:w="1417" w:type="dxa"/>
          </w:tcPr>
          <w:p w:rsidR="00B72A69" w:rsidRPr="00E54231" w:rsidRDefault="00B72A69" w:rsidP="006B5E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4231">
              <w:rPr>
                <w:rFonts w:cs="Times New Roman"/>
                <w:sz w:val="24"/>
                <w:szCs w:val="24"/>
              </w:rPr>
              <w:t>9020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г. Томск, проспект Ленина, д. 82а, строение 1 (Дом дружбы народов)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Мурманск</w:t>
            </w:r>
          </w:p>
        </w:tc>
        <w:tc>
          <w:tcPr>
            <w:tcW w:w="1417" w:type="dxa"/>
          </w:tcPr>
          <w:p w:rsidR="00FE0E62" w:rsidRPr="00E54231" w:rsidRDefault="00FE0E62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9097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Мурманск, ул.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№1 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(Дом Дружбы)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Набарежные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Челны</w:t>
            </w:r>
          </w:p>
        </w:tc>
        <w:tc>
          <w:tcPr>
            <w:tcW w:w="1417" w:type="dxa"/>
          </w:tcPr>
          <w:p w:rsidR="00FE0E62" w:rsidRPr="00E54231" w:rsidRDefault="00FE0E62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9098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Набережные Челны, ул.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Ш.Усманова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, 5 (Дом дружбы народов «Родник»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Атырау</w:t>
            </w:r>
          </w:p>
        </w:tc>
        <w:tc>
          <w:tcPr>
            <w:tcW w:w="1417" w:type="dxa"/>
          </w:tcPr>
          <w:p w:rsidR="00866687" w:rsidRPr="00E54231" w:rsidRDefault="00866687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9063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E54231">
              <w:rPr>
                <w:rFonts w:cs="Times New Roman"/>
                <w:sz w:val="24"/>
                <w:szCs w:val="24"/>
              </w:rPr>
              <w:t>Атырауская</w:t>
            </w:r>
            <w:proofErr w:type="spellEnd"/>
            <w:r w:rsidRPr="00E54231">
              <w:rPr>
                <w:rFonts w:cs="Times New Roman"/>
                <w:sz w:val="24"/>
                <w:szCs w:val="24"/>
              </w:rPr>
              <w:t xml:space="preserve"> область, г. Атырау, ул. Б. </w:t>
            </w:r>
            <w:proofErr w:type="spellStart"/>
            <w:r w:rsidRPr="00E54231">
              <w:rPr>
                <w:rFonts w:cs="Times New Roman"/>
                <w:sz w:val="24"/>
                <w:szCs w:val="24"/>
              </w:rPr>
              <w:t>Кулманова</w:t>
            </w:r>
            <w:proofErr w:type="spellEnd"/>
            <w:r w:rsidRPr="00E54231">
              <w:rPr>
                <w:rFonts w:cs="Times New Roman"/>
                <w:sz w:val="24"/>
                <w:szCs w:val="24"/>
              </w:rPr>
              <w:t>, 129</w:t>
            </w:r>
          </w:p>
          <w:p w:rsidR="007D2236" w:rsidRPr="00E54231" w:rsidRDefault="007D2236" w:rsidP="007D2236">
            <w:pPr>
              <w:jc w:val="both"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Дом дружбы Ассамблеи народа Казахстана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Атырауской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Караганда</w:t>
            </w:r>
          </w:p>
        </w:tc>
        <w:tc>
          <w:tcPr>
            <w:tcW w:w="1417" w:type="dxa"/>
          </w:tcPr>
          <w:p w:rsidR="006B5EA3" w:rsidRPr="00E54231" w:rsidRDefault="006B5EA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9064</w:t>
            </w:r>
          </w:p>
          <w:p w:rsidR="007D2236" w:rsidRPr="00E54231" w:rsidRDefault="007D2236" w:rsidP="006B5E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78" w:type="dxa"/>
            <w:vAlign w:val="center"/>
          </w:tcPr>
          <w:p w:rsidR="007D2236" w:rsidRPr="00E074B4" w:rsidRDefault="007D2236" w:rsidP="007D2236">
            <w:pPr>
              <w:jc w:val="both"/>
              <w:rPr>
                <w:rFonts w:cs="Times New Roman"/>
                <w:sz w:val="24"/>
                <w:szCs w:val="24"/>
              </w:rPr>
            </w:pPr>
            <w:r w:rsidRPr="00E54231">
              <w:rPr>
                <w:rFonts w:cs="Times New Roman"/>
                <w:sz w:val="24"/>
                <w:szCs w:val="24"/>
              </w:rPr>
              <w:t>Карагандинская область, г. Караганда, пр. Шахтёров, 64</w:t>
            </w:r>
            <w:r w:rsidR="00E074B4">
              <w:rPr>
                <w:rFonts w:cs="Times New Roman"/>
                <w:sz w:val="24"/>
                <w:szCs w:val="24"/>
              </w:rPr>
              <w:t xml:space="preserve"> 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Дом дружбы Ассамблеи народа Казахстана Карагандинской области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</w:tr>
      <w:tr w:rsidR="008027BB" w:rsidRPr="00C00600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Тэджон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(Корея)</w:t>
            </w:r>
          </w:p>
        </w:tc>
        <w:tc>
          <w:tcPr>
            <w:tcW w:w="1417" w:type="dxa"/>
          </w:tcPr>
          <w:p w:rsidR="006B5EA3" w:rsidRPr="00E54231" w:rsidRDefault="006B5EA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9070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Тэджон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Чун-гу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Чунган-ро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119, 3-й этаж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(Daejeon, Jung-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gu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Jungang-ro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119, 3rd floor)</w:t>
            </w:r>
          </w:p>
        </w:tc>
      </w:tr>
      <w:tr w:rsidR="008027BB" w:rsidRPr="00C00600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Неаполь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(Италия)</w:t>
            </w:r>
          </w:p>
        </w:tc>
        <w:tc>
          <w:tcPr>
            <w:tcW w:w="1417" w:type="dxa"/>
          </w:tcPr>
          <w:p w:rsidR="006B5EA3" w:rsidRPr="00E54231" w:rsidRDefault="006B5EA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9062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Piazza Giuseppe Garibaldi 91, 80142 Napoli, 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(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отель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Starhotels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Terminus»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074B4" w:rsidRDefault="00E074B4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y-KG" w:eastAsia="ru-RU"/>
              </w:rPr>
              <w:t>Медина (КСА)</w:t>
            </w:r>
          </w:p>
        </w:tc>
        <w:tc>
          <w:tcPr>
            <w:tcW w:w="1417" w:type="dxa"/>
          </w:tcPr>
          <w:p w:rsidR="006B5EA3" w:rsidRPr="00E54231" w:rsidRDefault="006B5EA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9072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GH Hotel, Omar Ibn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Hareth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, Airport Rd,</w:t>
            </w:r>
          </w:p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Madinah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42314 (Отель GH, ул. Омар ибн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Харис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, дорога к аэропорту, Медина 42314)</w:t>
            </w:r>
          </w:p>
        </w:tc>
      </w:tr>
      <w:tr w:rsidR="008027BB" w:rsidRPr="00E54231" w:rsidTr="00E074B4">
        <w:trPr>
          <w:trHeight w:val="277"/>
        </w:trPr>
        <w:tc>
          <w:tcPr>
            <w:tcW w:w="846" w:type="dxa"/>
          </w:tcPr>
          <w:p w:rsidR="007D2236" w:rsidRPr="00E54231" w:rsidRDefault="007D2236" w:rsidP="007D223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Каир (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Египет</w:t>
            </w:r>
            <w:r w:rsidRPr="00E54231">
              <w:rPr>
                <w:rFonts w:eastAsia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1417" w:type="dxa"/>
          </w:tcPr>
          <w:p w:rsidR="006B5EA3" w:rsidRPr="00E54231" w:rsidRDefault="006B5EA3" w:rsidP="006B5EA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4231">
              <w:rPr>
                <w:rFonts w:cs="Times New Roman"/>
                <w:bCs/>
                <w:sz w:val="24"/>
                <w:szCs w:val="24"/>
              </w:rPr>
              <w:t>9073</w:t>
            </w:r>
          </w:p>
          <w:p w:rsidR="007D2236" w:rsidRPr="00E54231" w:rsidRDefault="007D2236" w:rsidP="006B5EA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78" w:type="dxa"/>
            <w:vAlign w:val="center"/>
          </w:tcPr>
          <w:p w:rsidR="007D2236" w:rsidRPr="00E54231" w:rsidRDefault="007D2236" w:rsidP="007D2236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Cairo, Nasr city, 7-area ,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Abou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Hayan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At-Tawhid 60 (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Каир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Наср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сити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7 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Абу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Хайян</w:t>
            </w:r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E54231">
              <w:rPr>
                <w:rFonts w:eastAsia="Times New Roman" w:cs="Times New Roman"/>
                <w:sz w:val="24"/>
                <w:szCs w:val="24"/>
                <w:lang w:eastAsia="ru-RU"/>
              </w:rPr>
              <w:t>Таухиди</w:t>
            </w:r>
            <w:proofErr w:type="spellEnd"/>
            <w:r w:rsidRPr="00E54231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60).</w:t>
            </w:r>
          </w:p>
        </w:tc>
      </w:tr>
    </w:tbl>
    <w:p w:rsidR="00C777AA" w:rsidRPr="00E54231" w:rsidRDefault="00C777AA" w:rsidP="008C1871">
      <w:pPr>
        <w:rPr>
          <w:sz w:val="24"/>
          <w:szCs w:val="24"/>
          <w:lang w:val="en-US"/>
        </w:rPr>
      </w:pPr>
    </w:p>
    <w:p w:rsidR="007D2236" w:rsidRPr="00E54231" w:rsidRDefault="007D2236" w:rsidP="008C1871">
      <w:pPr>
        <w:rPr>
          <w:sz w:val="24"/>
          <w:szCs w:val="24"/>
          <w:lang w:val="en-US"/>
        </w:rPr>
      </w:pPr>
    </w:p>
    <w:sectPr w:rsidR="007D2236" w:rsidRPr="00E54231" w:rsidSect="0040309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62"/>
    <w:rsid w:val="000033D2"/>
    <w:rsid w:val="00010F2D"/>
    <w:rsid w:val="0003724F"/>
    <w:rsid w:val="000405C8"/>
    <w:rsid w:val="00057F3A"/>
    <w:rsid w:val="00061003"/>
    <w:rsid w:val="000664B2"/>
    <w:rsid w:val="000C045F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605B3"/>
    <w:rsid w:val="00163BFC"/>
    <w:rsid w:val="0018666B"/>
    <w:rsid w:val="001A6A33"/>
    <w:rsid w:val="001B366A"/>
    <w:rsid w:val="001C3A9F"/>
    <w:rsid w:val="001F77FE"/>
    <w:rsid w:val="00207968"/>
    <w:rsid w:val="00207B79"/>
    <w:rsid w:val="00236432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684"/>
    <w:rsid w:val="00326770"/>
    <w:rsid w:val="00327994"/>
    <w:rsid w:val="00344E6D"/>
    <w:rsid w:val="00345C37"/>
    <w:rsid w:val="00347544"/>
    <w:rsid w:val="003673CE"/>
    <w:rsid w:val="00394410"/>
    <w:rsid w:val="003B4D76"/>
    <w:rsid w:val="003F138E"/>
    <w:rsid w:val="003F180B"/>
    <w:rsid w:val="00403091"/>
    <w:rsid w:val="004178E3"/>
    <w:rsid w:val="00420CFE"/>
    <w:rsid w:val="00423EDB"/>
    <w:rsid w:val="00445906"/>
    <w:rsid w:val="00456FB4"/>
    <w:rsid w:val="00457338"/>
    <w:rsid w:val="00475BC3"/>
    <w:rsid w:val="00485F06"/>
    <w:rsid w:val="004905DB"/>
    <w:rsid w:val="00490B9A"/>
    <w:rsid w:val="0049492C"/>
    <w:rsid w:val="00496707"/>
    <w:rsid w:val="004A4D58"/>
    <w:rsid w:val="004C5017"/>
    <w:rsid w:val="004C6CD0"/>
    <w:rsid w:val="004E0D60"/>
    <w:rsid w:val="004E7460"/>
    <w:rsid w:val="004F7CED"/>
    <w:rsid w:val="00515D5A"/>
    <w:rsid w:val="0051694E"/>
    <w:rsid w:val="00524399"/>
    <w:rsid w:val="00537ACB"/>
    <w:rsid w:val="005419D7"/>
    <w:rsid w:val="00545412"/>
    <w:rsid w:val="00553708"/>
    <w:rsid w:val="0056167E"/>
    <w:rsid w:val="00565B18"/>
    <w:rsid w:val="005B02AC"/>
    <w:rsid w:val="005C5E3C"/>
    <w:rsid w:val="005E0E7A"/>
    <w:rsid w:val="005E1B4F"/>
    <w:rsid w:val="005E5B60"/>
    <w:rsid w:val="005F417E"/>
    <w:rsid w:val="005F44C9"/>
    <w:rsid w:val="005F73A3"/>
    <w:rsid w:val="006072FB"/>
    <w:rsid w:val="00621CA2"/>
    <w:rsid w:val="00624D11"/>
    <w:rsid w:val="0066127C"/>
    <w:rsid w:val="00663AAA"/>
    <w:rsid w:val="0068739C"/>
    <w:rsid w:val="00694112"/>
    <w:rsid w:val="00695A98"/>
    <w:rsid w:val="006B5EA3"/>
    <w:rsid w:val="006C13E0"/>
    <w:rsid w:val="006D2EAA"/>
    <w:rsid w:val="006D4C7A"/>
    <w:rsid w:val="006D5598"/>
    <w:rsid w:val="006D7001"/>
    <w:rsid w:val="006F3A8A"/>
    <w:rsid w:val="007150D3"/>
    <w:rsid w:val="00723852"/>
    <w:rsid w:val="00736737"/>
    <w:rsid w:val="00750B29"/>
    <w:rsid w:val="00754862"/>
    <w:rsid w:val="00772DCB"/>
    <w:rsid w:val="00776842"/>
    <w:rsid w:val="00796334"/>
    <w:rsid w:val="007A7FEB"/>
    <w:rsid w:val="007D1621"/>
    <w:rsid w:val="007D2236"/>
    <w:rsid w:val="00800521"/>
    <w:rsid w:val="008018ED"/>
    <w:rsid w:val="008027BB"/>
    <w:rsid w:val="0082138C"/>
    <w:rsid w:val="00826191"/>
    <w:rsid w:val="008348E0"/>
    <w:rsid w:val="008415DD"/>
    <w:rsid w:val="00843712"/>
    <w:rsid w:val="00851474"/>
    <w:rsid w:val="008625BB"/>
    <w:rsid w:val="00866687"/>
    <w:rsid w:val="00873515"/>
    <w:rsid w:val="00873AB2"/>
    <w:rsid w:val="00875255"/>
    <w:rsid w:val="00880B69"/>
    <w:rsid w:val="008914ED"/>
    <w:rsid w:val="008A5879"/>
    <w:rsid w:val="008C1871"/>
    <w:rsid w:val="008E5D70"/>
    <w:rsid w:val="00902987"/>
    <w:rsid w:val="00907ADE"/>
    <w:rsid w:val="00923EB0"/>
    <w:rsid w:val="009279F5"/>
    <w:rsid w:val="009307BF"/>
    <w:rsid w:val="00930A92"/>
    <w:rsid w:val="00932398"/>
    <w:rsid w:val="0093491B"/>
    <w:rsid w:val="00946613"/>
    <w:rsid w:val="00976EFF"/>
    <w:rsid w:val="00996782"/>
    <w:rsid w:val="009A0CC7"/>
    <w:rsid w:val="009D69AC"/>
    <w:rsid w:val="009E21EE"/>
    <w:rsid w:val="00A12303"/>
    <w:rsid w:val="00A15104"/>
    <w:rsid w:val="00A2324C"/>
    <w:rsid w:val="00A255F4"/>
    <w:rsid w:val="00A273A6"/>
    <w:rsid w:val="00A27BF4"/>
    <w:rsid w:val="00A30B94"/>
    <w:rsid w:val="00A41762"/>
    <w:rsid w:val="00A6615F"/>
    <w:rsid w:val="00A8580D"/>
    <w:rsid w:val="00A859CE"/>
    <w:rsid w:val="00A90D10"/>
    <w:rsid w:val="00A9244F"/>
    <w:rsid w:val="00AA2167"/>
    <w:rsid w:val="00AA2AE0"/>
    <w:rsid w:val="00AA7E4B"/>
    <w:rsid w:val="00AB39E1"/>
    <w:rsid w:val="00AD2059"/>
    <w:rsid w:val="00AD2162"/>
    <w:rsid w:val="00AE347E"/>
    <w:rsid w:val="00AE7BFA"/>
    <w:rsid w:val="00B06E43"/>
    <w:rsid w:val="00B14F3A"/>
    <w:rsid w:val="00B20DA0"/>
    <w:rsid w:val="00B31600"/>
    <w:rsid w:val="00B65C74"/>
    <w:rsid w:val="00B6718E"/>
    <w:rsid w:val="00B71470"/>
    <w:rsid w:val="00B72A69"/>
    <w:rsid w:val="00B7496C"/>
    <w:rsid w:val="00B7541D"/>
    <w:rsid w:val="00B83E88"/>
    <w:rsid w:val="00B969FF"/>
    <w:rsid w:val="00BC06A9"/>
    <w:rsid w:val="00C00343"/>
    <w:rsid w:val="00C00600"/>
    <w:rsid w:val="00C07AB9"/>
    <w:rsid w:val="00C10253"/>
    <w:rsid w:val="00C1282F"/>
    <w:rsid w:val="00C23B90"/>
    <w:rsid w:val="00C414EB"/>
    <w:rsid w:val="00C430CE"/>
    <w:rsid w:val="00C5458C"/>
    <w:rsid w:val="00C55349"/>
    <w:rsid w:val="00C55F91"/>
    <w:rsid w:val="00C62BF0"/>
    <w:rsid w:val="00C652A7"/>
    <w:rsid w:val="00C777AA"/>
    <w:rsid w:val="00C863B0"/>
    <w:rsid w:val="00C93472"/>
    <w:rsid w:val="00C97AC7"/>
    <w:rsid w:val="00CA2520"/>
    <w:rsid w:val="00CA2B87"/>
    <w:rsid w:val="00CB6923"/>
    <w:rsid w:val="00CC7CA2"/>
    <w:rsid w:val="00CD4B7D"/>
    <w:rsid w:val="00CE74B9"/>
    <w:rsid w:val="00D2375C"/>
    <w:rsid w:val="00D24958"/>
    <w:rsid w:val="00D25649"/>
    <w:rsid w:val="00D31C3D"/>
    <w:rsid w:val="00D3680C"/>
    <w:rsid w:val="00D36BC8"/>
    <w:rsid w:val="00D5180A"/>
    <w:rsid w:val="00D53BE2"/>
    <w:rsid w:val="00D6460C"/>
    <w:rsid w:val="00D7782B"/>
    <w:rsid w:val="00D81BD2"/>
    <w:rsid w:val="00DC2EC0"/>
    <w:rsid w:val="00DE134E"/>
    <w:rsid w:val="00DF007F"/>
    <w:rsid w:val="00DF15D4"/>
    <w:rsid w:val="00E074B4"/>
    <w:rsid w:val="00E10C1C"/>
    <w:rsid w:val="00E11293"/>
    <w:rsid w:val="00E17166"/>
    <w:rsid w:val="00E257BE"/>
    <w:rsid w:val="00E33677"/>
    <w:rsid w:val="00E33B06"/>
    <w:rsid w:val="00E37C5B"/>
    <w:rsid w:val="00E41B66"/>
    <w:rsid w:val="00E54231"/>
    <w:rsid w:val="00E7567B"/>
    <w:rsid w:val="00E82136"/>
    <w:rsid w:val="00E90737"/>
    <w:rsid w:val="00E9369C"/>
    <w:rsid w:val="00EB07AB"/>
    <w:rsid w:val="00EC2501"/>
    <w:rsid w:val="00EC4C7E"/>
    <w:rsid w:val="00EE3403"/>
    <w:rsid w:val="00EE4703"/>
    <w:rsid w:val="00F03D1F"/>
    <w:rsid w:val="00F108AA"/>
    <w:rsid w:val="00F1636F"/>
    <w:rsid w:val="00F3616E"/>
    <w:rsid w:val="00F363E7"/>
    <w:rsid w:val="00F41FDB"/>
    <w:rsid w:val="00F4485E"/>
    <w:rsid w:val="00F45684"/>
    <w:rsid w:val="00F57068"/>
    <w:rsid w:val="00F648F5"/>
    <w:rsid w:val="00F66BBB"/>
    <w:rsid w:val="00F97DD3"/>
    <w:rsid w:val="00F97E52"/>
    <w:rsid w:val="00FA4C98"/>
    <w:rsid w:val="00FA7D0C"/>
    <w:rsid w:val="00FB5491"/>
    <w:rsid w:val="00FC3DB2"/>
    <w:rsid w:val="00FC57E8"/>
    <w:rsid w:val="00FD4DF6"/>
    <w:rsid w:val="00FE0E62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54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iloo.gov.kg/ru/npacik/postanovlen/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101</cp:revision>
  <cp:lastPrinted>2025-10-24T09:47:00Z</cp:lastPrinted>
  <dcterms:created xsi:type="dcterms:W3CDTF">2025-10-08T06:27:00Z</dcterms:created>
  <dcterms:modified xsi:type="dcterms:W3CDTF">2025-10-24T09:47:00Z</dcterms:modified>
</cp:coreProperties>
</file>