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4D2DE" w14:textId="21A8E99F" w:rsidR="00345047" w:rsidRPr="00FE07C6" w:rsidRDefault="00345047" w:rsidP="009A48B8">
      <w:pPr>
        <w:pStyle w:val="a5"/>
        <w:spacing w:before="76" w:line="275" w:lineRule="exact"/>
        <w:ind w:left="6096"/>
        <w:rPr>
          <w:lang w:val="ky-KG"/>
        </w:rPr>
      </w:pPr>
      <w:r w:rsidRPr="00FE07C6">
        <w:t>Приложение</w:t>
      </w:r>
    </w:p>
    <w:p w14:paraId="545A86E8" w14:textId="77777777" w:rsidR="00345047" w:rsidRPr="00FE07C6" w:rsidRDefault="00345047" w:rsidP="009A48B8">
      <w:pPr>
        <w:pStyle w:val="a5"/>
        <w:spacing w:before="1" w:line="235" w:lineRule="auto"/>
        <w:ind w:left="6096" w:right="568"/>
      </w:pPr>
      <w:r w:rsidRPr="00FE07C6">
        <w:t xml:space="preserve">к постановлению </w:t>
      </w:r>
      <w:r w:rsidRPr="00FE07C6">
        <w:rPr>
          <w:spacing w:val="-6"/>
        </w:rPr>
        <w:t>Центральной</w:t>
      </w:r>
      <w:r w:rsidRPr="00FE07C6">
        <w:rPr>
          <w:spacing w:val="-8"/>
        </w:rPr>
        <w:t xml:space="preserve"> </w:t>
      </w:r>
      <w:r w:rsidRPr="00FE07C6">
        <w:rPr>
          <w:spacing w:val="-6"/>
        </w:rPr>
        <w:t>комиссии</w:t>
      </w:r>
    </w:p>
    <w:p w14:paraId="2FF660A7" w14:textId="7F46A37A" w:rsidR="00345047" w:rsidRPr="00FE07C6" w:rsidRDefault="00345047" w:rsidP="009A48B8">
      <w:pPr>
        <w:pStyle w:val="a5"/>
        <w:spacing w:before="5"/>
        <w:ind w:left="6096"/>
        <w:rPr>
          <w:spacing w:val="-2"/>
        </w:rPr>
      </w:pPr>
      <w:r w:rsidRPr="00FE07C6">
        <w:rPr>
          <w:spacing w:val="-4"/>
        </w:rPr>
        <w:t>по</w:t>
      </w:r>
      <w:r w:rsidRPr="00FE07C6">
        <w:rPr>
          <w:spacing w:val="-11"/>
        </w:rPr>
        <w:t xml:space="preserve"> </w:t>
      </w:r>
      <w:r w:rsidRPr="00FE07C6">
        <w:rPr>
          <w:spacing w:val="-4"/>
        </w:rPr>
        <w:t>выборах</w:t>
      </w:r>
      <w:r w:rsidRPr="00FE07C6">
        <w:rPr>
          <w:spacing w:val="-11"/>
        </w:rPr>
        <w:t xml:space="preserve"> </w:t>
      </w:r>
      <w:r w:rsidRPr="00FE07C6">
        <w:rPr>
          <w:spacing w:val="-4"/>
        </w:rPr>
        <w:t>и</w:t>
      </w:r>
      <w:r w:rsidRPr="00FE07C6">
        <w:rPr>
          <w:spacing w:val="-11"/>
        </w:rPr>
        <w:t xml:space="preserve"> </w:t>
      </w:r>
      <w:r w:rsidRPr="00FE07C6">
        <w:rPr>
          <w:spacing w:val="-4"/>
        </w:rPr>
        <w:t xml:space="preserve">проведению </w:t>
      </w:r>
      <w:r w:rsidRPr="00FE07C6">
        <w:rPr>
          <w:spacing w:val="-2"/>
        </w:rPr>
        <w:t>референдумов</w:t>
      </w:r>
    </w:p>
    <w:p w14:paraId="19E6AF80" w14:textId="53FA860A" w:rsidR="00345047" w:rsidRPr="00FE07C6" w:rsidRDefault="00345047" w:rsidP="009A48B8">
      <w:pPr>
        <w:pStyle w:val="a5"/>
        <w:spacing w:before="5"/>
        <w:ind w:left="6096"/>
        <w:rPr>
          <w:lang w:val="ky-KG"/>
        </w:rPr>
      </w:pPr>
      <w:r w:rsidRPr="00FE07C6">
        <w:t>Кыргызской Республики</w:t>
      </w:r>
    </w:p>
    <w:p w14:paraId="41E78A41" w14:textId="3D559668" w:rsidR="000C4E3B" w:rsidRPr="00FE07C6" w:rsidRDefault="00345047" w:rsidP="009A48B8">
      <w:pPr>
        <w:spacing w:after="0" w:line="240" w:lineRule="auto"/>
        <w:ind w:left="6096"/>
        <w:jc w:val="both"/>
        <w:rPr>
          <w:rFonts w:ascii="Times New Roman" w:hAnsi="Times New Roman" w:cs="Times New Roman"/>
          <w:spacing w:val="-4"/>
        </w:rPr>
      </w:pPr>
      <w:r w:rsidRPr="00FE07C6">
        <w:rPr>
          <w:rFonts w:ascii="Times New Roman" w:hAnsi="Times New Roman" w:cs="Times New Roman"/>
        </w:rPr>
        <w:t>от</w:t>
      </w:r>
      <w:r w:rsidRPr="00FE07C6">
        <w:rPr>
          <w:rFonts w:ascii="Times New Roman" w:hAnsi="Times New Roman" w:cs="Times New Roman"/>
          <w:spacing w:val="-1"/>
        </w:rPr>
        <w:t xml:space="preserve"> </w:t>
      </w:r>
      <w:r w:rsidR="003F6BBC" w:rsidRPr="00FE07C6">
        <w:rPr>
          <w:rFonts w:ascii="Times New Roman" w:hAnsi="Times New Roman" w:cs="Times New Roman"/>
        </w:rPr>
        <w:t>1</w:t>
      </w:r>
      <w:r w:rsidRPr="00FE07C6">
        <w:rPr>
          <w:rFonts w:ascii="Times New Roman" w:hAnsi="Times New Roman" w:cs="Times New Roman"/>
          <w:spacing w:val="44"/>
        </w:rPr>
        <w:t xml:space="preserve"> </w:t>
      </w:r>
      <w:r w:rsidR="0074160E" w:rsidRPr="00FE07C6">
        <w:rPr>
          <w:rFonts w:ascii="Times New Roman" w:hAnsi="Times New Roman" w:cs="Times New Roman"/>
        </w:rPr>
        <w:t>августа</w:t>
      </w:r>
      <w:r w:rsidRPr="00FE07C6">
        <w:rPr>
          <w:rFonts w:ascii="Times New Roman" w:hAnsi="Times New Roman" w:cs="Times New Roman"/>
          <w:spacing w:val="5"/>
        </w:rPr>
        <w:t xml:space="preserve"> </w:t>
      </w:r>
      <w:r w:rsidRPr="00FE07C6">
        <w:rPr>
          <w:rFonts w:ascii="Times New Roman" w:hAnsi="Times New Roman" w:cs="Times New Roman"/>
        </w:rPr>
        <w:t>2025</w:t>
      </w:r>
      <w:r w:rsidRPr="00FE07C6">
        <w:rPr>
          <w:rFonts w:ascii="Times New Roman" w:hAnsi="Times New Roman" w:cs="Times New Roman"/>
          <w:spacing w:val="3"/>
        </w:rPr>
        <w:t xml:space="preserve"> </w:t>
      </w:r>
      <w:r w:rsidRPr="00FE07C6">
        <w:rPr>
          <w:rFonts w:ascii="Times New Roman" w:hAnsi="Times New Roman" w:cs="Times New Roman"/>
        </w:rPr>
        <w:t>года</w:t>
      </w:r>
      <w:r w:rsidRPr="00FE07C6">
        <w:rPr>
          <w:rFonts w:ascii="Times New Roman" w:hAnsi="Times New Roman" w:cs="Times New Roman"/>
          <w:spacing w:val="-5"/>
        </w:rPr>
        <w:t xml:space="preserve"> </w:t>
      </w:r>
      <w:r w:rsidRPr="00FE07C6">
        <w:rPr>
          <w:rFonts w:ascii="Times New Roman" w:hAnsi="Times New Roman" w:cs="Times New Roman"/>
          <w:spacing w:val="-4"/>
        </w:rPr>
        <w:t>№</w:t>
      </w:r>
      <w:r w:rsidRPr="00FE07C6">
        <w:rPr>
          <w:rFonts w:ascii="Times New Roman" w:hAnsi="Times New Roman" w:cs="Times New Roman"/>
          <w:spacing w:val="-4"/>
        </w:rPr>
        <w:softHyphen/>
      </w:r>
      <w:r w:rsidR="003F6BBC" w:rsidRPr="00FE07C6">
        <w:rPr>
          <w:rFonts w:ascii="Times New Roman" w:hAnsi="Times New Roman" w:cs="Times New Roman"/>
          <w:spacing w:val="-4"/>
        </w:rPr>
        <w:t xml:space="preserve"> 51</w:t>
      </w:r>
    </w:p>
    <w:p w14:paraId="748F701C" w14:textId="5E5C4104" w:rsidR="003D45A5" w:rsidRPr="00FE07C6" w:rsidRDefault="003D45A5" w:rsidP="009A48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370F05" w14:textId="77777777" w:rsidR="008102F3" w:rsidRPr="00FE07C6" w:rsidRDefault="008102F3" w:rsidP="009A48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0A5197" w14:textId="4CF51E40" w:rsidR="004334F9" w:rsidRPr="00FE07C6" w:rsidRDefault="001C00FE" w:rsidP="009A48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ПОЛОЖЕНИЕ</w:t>
      </w:r>
    </w:p>
    <w:p w14:paraId="27E911E2" w14:textId="64C8D70D" w:rsidR="001C00FE" w:rsidRPr="00FE07C6" w:rsidRDefault="001C00FE" w:rsidP="000C4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сервисе «Кабинет избирателя»</w:t>
      </w:r>
    </w:p>
    <w:p w14:paraId="335FC0AD" w14:textId="7D9D9B3F" w:rsidR="000C4E3B" w:rsidRPr="00FE07C6" w:rsidRDefault="000C4E3B" w:rsidP="000C4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0"/>
          <w:szCs w:val="28"/>
          <w:lang w:eastAsia="ru-RU"/>
          <w14:ligatures w14:val="none"/>
        </w:rPr>
      </w:pPr>
    </w:p>
    <w:p w14:paraId="7B6F81D0" w14:textId="77777777" w:rsidR="001C00FE" w:rsidRPr="00FE07C6" w:rsidRDefault="00C112DD" w:rsidP="000C4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 w:rsidR="001C00FE" w:rsidRPr="00FE07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 Общие положения</w:t>
      </w:r>
    </w:p>
    <w:p w14:paraId="7FD40803" w14:textId="77777777" w:rsidR="00AD0EB1" w:rsidRPr="00FE07C6" w:rsidRDefault="00AD0EB1" w:rsidP="000C4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8"/>
          <w:lang w:eastAsia="ru-RU"/>
          <w14:ligatures w14:val="none"/>
        </w:rPr>
      </w:pPr>
    </w:p>
    <w:p w14:paraId="04445A3F" w14:textId="5B0B332C" w:rsidR="00E11B7C" w:rsidRPr="00FE07C6" w:rsidRDefault="005326BD" w:rsidP="00571D80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Настоящее Положение о сервисе «Кабинет избирателя» (далее - Положение) регулирует порядок подачи, приема и обработки заявлений избирателями и участниками референдума в электронном формате через сервис «Кабин</w:t>
      </w:r>
      <w:r w:rsidR="0043087E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избирателя».</w:t>
      </w:r>
    </w:p>
    <w:p w14:paraId="4D46DFCE" w14:textId="77777777" w:rsidR="00E11B7C" w:rsidRPr="00FE07C6" w:rsidRDefault="00E11B7C" w:rsidP="00571D80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Конституцией Кыргызской Республики, конституционными законами Кыргызской Республики «О выборах Президента Кыргызской Республики и депутатов </w:t>
      </w:r>
      <w:proofErr w:type="spellStart"/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Жогорку</w:t>
      </w:r>
      <w:proofErr w:type="spellEnd"/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Кенеша</w:t>
      </w:r>
      <w:proofErr w:type="spellEnd"/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Кыргызской</w:t>
      </w:r>
      <w:proofErr w:type="spellEnd"/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Республики», «О референдуме Кыргызской Республики», законами Кыргызской Республики «О выборах депутатов местных </w:t>
      </w:r>
      <w:proofErr w:type="spellStart"/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кенешей</w:t>
      </w:r>
      <w:proofErr w:type="spellEnd"/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 «Об электронном управлении», «О праве на доступ к информации», «О персональных данных», «О биометрической регистрации граждан Кыргызской Республики», «Об электронной подписи», Положением о единой системе идентификации Кыргызской Республики, утвержденным постановлением Правительства Кыргызской Республики от 31 декабря 2019 года № 748, и другими нормативными правовыми актами Кыргызской Республики.</w:t>
      </w:r>
    </w:p>
    <w:p w14:paraId="3304AF2A" w14:textId="418AF843" w:rsidR="00E11B7C" w:rsidRPr="00FE07C6" w:rsidRDefault="00E11B7C" w:rsidP="00571D80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Сервис </w:t>
      </w:r>
      <w:r w:rsidR="001D38FB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Кабинет избирателя</w:t>
      </w:r>
      <w:r w:rsidR="001D38FB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- Кабинет избирателя) - сервис, интегрированный с </w:t>
      </w:r>
      <w:r w:rsidR="005326BD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диной системой учета избирателей, являющейся компонентом цифровой инфраструктуры Центральной комиссии по выборам и проведению референдум</w:t>
      </w:r>
      <w:r w:rsidR="008102F3" w:rsidRPr="00FE07C6"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RU"/>
          <w14:ligatures w14:val="none"/>
        </w:rPr>
        <w:t>ов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Кыргызской Республики (далее - Центральная избирательная комиссия), предназначенный для расширения условий реализации активных избирательных прав граждан путем расширения возможности подачи избирателями заявлений в электронном формате об ошибках или </w:t>
      </w:r>
      <w:r w:rsidR="003E1AC0" w:rsidRPr="00FE07C6"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RU"/>
          <w14:ligatures w14:val="none"/>
        </w:rPr>
        <w:t>неточности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списке избирателей</w:t>
      </w:r>
      <w:r w:rsidR="001D31DE" w:rsidRPr="00FE07C6"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RU"/>
          <w14:ligatures w14:val="none"/>
        </w:rPr>
        <w:t xml:space="preserve"> и 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участников референдум</w:t>
      </w:r>
      <w:r w:rsidR="008102F3" w:rsidRPr="00FE07C6"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RU"/>
          <w14:ligatures w14:val="none"/>
        </w:rPr>
        <w:t>а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- список избирателей).</w:t>
      </w:r>
    </w:p>
    <w:p w14:paraId="55C0A31E" w14:textId="77777777" w:rsidR="001D38FB" w:rsidRPr="00FE07C6" w:rsidRDefault="001C00FE" w:rsidP="002C59C2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Кабинет избирателя функционирует на государственном и официальном языках.</w:t>
      </w:r>
    </w:p>
    <w:p w14:paraId="5A3E8CF7" w14:textId="77777777" w:rsidR="001D38FB" w:rsidRPr="00FE07C6" w:rsidRDefault="001C00FE" w:rsidP="002C59C2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Правообладателем, держателем и техническим оператором Кабинета избирателя является Центральная избирательная комиссия.</w:t>
      </w:r>
    </w:p>
    <w:p w14:paraId="2CB2BC1E" w14:textId="77777777" w:rsidR="001C00FE" w:rsidRPr="00FE07C6" w:rsidRDefault="001C00FE" w:rsidP="002C59C2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Основные понятия, используемые в настоящем </w:t>
      </w:r>
      <w:r w:rsidR="001D38FB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оложении:</w:t>
      </w:r>
    </w:p>
    <w:p w14:paraId="5FE7A350" w14:textId="77777777" w:rsidR="001C00FE" w:rsidRPr="00FE07C6" w:rsidRDefault="001C00FE" w:rsidP="00C112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авторизация -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процедура проверки прав доступа избирателя к Кабинету избирателя;</w:t>
      </w:r>
    </w:p>
    <w:p w14:paraId="54711ACA" w14:textId="77777777" w:rsidR="001C00FE" w:rsidRPr="00FE07C6" w:rsidRDefault="001C00FE" w:rsidP="000C4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аутентификация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процедура проверки сведений об избирателе, в том числе с использованием квалифицированных сертификатов ключей проверки электронных подписей, посредством проверки принадлежности избирателю введенного им идентификатора, а также подтверждения подлинности идентификатора;</w:t>
      </w:r>
    </w:p>
    <w:p w14:paraId="121D9259" w14:textId="77777777" w:rsidR="001C00FE" w:rsidRPr="00FE07C6" w:rsidRDefault="001C00FE" w:rsidP="000C4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единая система идентификации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государственный ресурс, обеспечивающий надлежащую идентификацию, аутентификацию и авторизацию в Кабинете избирателя для подачи избирателями заявлений о внесении изменений в список избирателей и об изменении избирательного адреса в электронном формате и доступ к ней;</w:t>
      </w:r>
    </w:p>
    <w:p w14:paraId="13842771" w14:textId="65F35474" w:rsidR="001C00FE" w:rsidRPr="00FE07C6" w:rsidRDefault="001C00FE" w:rsidP="000C4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идентификация 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BD5C77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процедура проверки данных избирателя, в том числе с использованием сертификатов ключей проверки квалифицированной электронной подписи, путем сравнения идентификатора избирателя, включенного в Единую систему идентификации, с данными о избирателе, содержащимися в соответствующем базовом информационном ресурсе, или по биометрическим данным личности избирателя - путем проверки его </w:t>
      </w:r>
      <w:r w:rsidR="00BF0BF3" w:rsidRPr="00FE07C6"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RU"/>
          <w14:ligatures w14:val="none"/>
        </w:rPr>
        <w:t>живости</w:t>
      </w:r>
      <w:r w:rsidR="00BD5C77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геометрии лица (</w:t>
      </w:r>
      <w:proofErr w:type="spellStart"/>
      <w:r w:rsidR="00BD5C77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Face</w:t>
      </w:r>
      <w:proofErr w:type="spellEnd"/>
      <w:r w:rsidR="00BD5C77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ID </w:t>
      </w:r>
      <w:proofErr w:type="spellStart"/>
      <w:r w:rsidR="00BD5C77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Liveness</w:t>
      </w:r>
      <w:proofErr w:type="spellEnd"/>
      <w:r w:rsidR="00BD5C77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824DCA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FE9DBFD" w14:textId="42FBDF00" w:rsidR="001C00FE" w:rsidRPr="00FE07C6" w:rsidRDefault="001C00FE" w:rsidP="000C4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избиратель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гражданин Кыргызской Республики, достигший </w:t>
      </w:r>
      <w:r w:rsidR="00BF0BF3" w:rsidRPr="00FE07C6"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RU"/>
          <w14:ligatures w14:val="none"/>
        </w:rPr>
        <w:br/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18-летнего возраста, обладающий активным избирательным правом, сдавший биометрические данные в установленном порядке;</w:t>
      </w:r>
    </w:p>
    <w:p w14:paraId="59A94CC1" w14:textId="77777777" w:rsidR="001C00FE" w:rsidRPr="00FE07C6" w:rsidRDefault="001C00FE" w:rsidP="000C4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квалифицированная электронная подпись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электронная подпись, полученная в результате криптографического преобразования информации с использованием ключа проверки, указанного в квалифицированном сертификате, для создания и проверки которой используются средства электронной подписи, получившие подтверждение соответствия требованиям, установленным в соответствии с Законом</w:t>
      </w:r>
      <w:r w:rsidR="00824DCA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Кыргызской Республики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«Об электронной подписи»</w:t>
      </w:r>
      <w:r w:rsidR="00824DCA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ее создания и проверки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EF26BC4" w14:textId="57165261" w:rsidR="001C00FE" w:rsidRPr="00FE07C6" w:rsidRDefault="00BF0BF3" w:rsidP="000C4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облачная </w:t>
      </w:r>
      <w:r w:rsidR="001C00FE" w:rsidRPr="00FE07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электронная подпись (ОЭП)</w:t>
      </w:r>
      <w:r w:rsidR="001C00FE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это аналог собственноручной подписи в электронном формате, которая содержит в себе цифровые символы с необходимыми данными о ее владельце;</w:t>
      </w:r>
    </w:p>
    <w:p w14:paraId="451D2E5F" w14:textId="77777777" w:rsidR="001C00FE" w:rsidRPr="00FE07C6" w:rsidRDefault="001C00FE" w:rsidP="000C4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системный администратор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уполномоченный сотрудник Центральной избирательной комиссии в соответствующей окружной, территориальной избирательной комиссии (далее - ОИК, ТИК).</w:t>
      </w:r>
    </w:p>
    <w:p w14:paraId="0B88C922" w14:textId="77777777" w:rsidR="00E87E13" w:rsidRPr="00FE07C6" w:rsidRDefault="00E87E13" w:rsidP="000C4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1998CFEE" w14:textId="42A49979" w:rsidR="00824DCA" w:rsidRPr="00FE07C6" w:rsidRDefault="00C112DD" w:rsidP="000C4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</w:t>
      </w:r>
      <w:r w:rsidR="001C00FE" w:rsidRPr="00FE07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 Требования для авторизации</w:t>
      </w:r>
    </w:p>
    <w:p w14:paraId="166DA83E" w14:textId="77777777" w:rsidR="001C00FE" w:rsidRPr="00FE07C6" w:rsidRDefault="001C00FE" w:rsidP="000C4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 Кабинете избирателя</w:t>
      </w:r>
    </w:p>
    <w:p w14:paraId="07DC10A5" w14:textId="77777777" w:rsidR="00E87E13" w:rsidRPr="00FE07C6" w:rsidRDefault="00E87E13" w:rsidP="000C4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20772D4F" w14:textId="77777777" w:rsidR="001C00FE" w:rsidRPr="00FE07C6" w:rsidRDefault="00824DCA" w:rsidP="000C4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 </w:t>
      </w:r>
      <w:r w:rsidR="001C00FE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Каждый избиратель вправе подать заявление об уточнении данных в списке избирателей в электронном формате посредством Кабинета избирателя.</w:t>
      </w:r>
    </w:p>
    <w:p w14:paraId="1711FF5A" w14:textId="77777777" w:rsidR="001C00FE" w:rsidRPr="00FE07C6" w:rsidRDefault="00824DCA" w:rsidP="000C4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1C00FE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Доступ в Кабинет избирателя предоставляется после авторизации в установленном порядке посредством единой системы идентификации и </w:t>
      </w:r>
      <w:r w:rsidR="001C00FE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аутентификации (ОЭП, </w:t>
      </w:r>
      <w:proofErr w:type="spellStart"/>
      <w:r w:rsidR="001C00FE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eID</w:t>
      </w:r>
      <w:proofErr w:type="spellEnd"/>
      <w:r w:rsidR="001C00FE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-карта, QR) или авторизации с помощью биометрии лица 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RU"/>
          <w14:ligatures w14:val="none"/>
        </w:rPr>
        <w:t>Face ID</w:t>
      </w:r>
      <w:r w:rsidR="001C00FE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87DD665" w14:textId="77777777" w:rsidR="001C00FE" w:rsidRPr="00FE07C6" w:rsidRDefault="001C00FE" w:rsidP="003468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идентификации, аутентификации и авторизации избирателя в Кабинете избирателя необходимо наличие ОЭП.</w:t>
      </w:r>
    </w:p>
    <w:p w14:paraId="7E96AB17" w14:textId="77777777" w:rsidR="001C00FE" w:rsidRPr="00FE07C6" w:rsidRDefault="001C00FE" w:rsidP="000C4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Идентификация, аутентификация и авторизация избирателя посредством квалифицированной электронной подписи осуществляется в порядке, установленном Положением о Единой системе идентификации Кыргызской Республики, утвержденным постановлением Правительства Кыргызской Республики от 31 декабря 2019 года № 748.</w:t>
      </w:r>
    </w:p>
    <w:p w14:paraId="752E9FB7" w14:textId="79B63DEE" w:rsidR="001C00FE" w:rsidRPr="00FE07C6" w:rsidRDefault="007F4B33" w:rsidP="000C4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1C00FE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При авторизации и подаче заявления в Кабинете избирателя избиратель дает согласие на сбор и обработку персональных данных по форме, утвержденной </w:t>
      </w:r>
      <w:r w:rsidR="00941119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постановлением </w:t>
      </w:r>
      <w:r w:rsidR="0039766F" w:rsidRPr="00FE07C6">
        <w:rPr>
          <w:rFonts w:ascii="Times New Roman" w:hAnsi="Times New Roman" w:cs="Times New Roman"/>
          <w:sz w:val="28"/>
          <w:szCs w:val="28"/>
          <w:shd w:val="clear" w:color="auto" w:fill="FFFFFF"/>
        </w:rPr>
        <w:t>Кабинет</w:t>
      </w:r>
      <w:r w:rsidR="00F43C10" w:rsidRPr="00FE07C6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а</w:t>
      </w:r>
      <w:r w:rsidR="0039766F" w:rsidRPr="00FE0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Министров</w:t>
      </w:r>
      <w:r w:rsidR="001C00FE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Кыргызской Республики</w:t>
      </w:r>
      <w:r w:rsidR="00B31693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8B2342E" w14:textId="60CBD473" w:rsidR="001C00FE" w:rsidRPr="00FE07C6" w:rsidRDefault="00527429" w:rsidP="000C4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="001C00FE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Возможность подачи заявления об уточнении данных в списке избирателей предоставляется после подтверждения 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1C00FE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огласия в соответствии с пунктом </w:t>
      </w:r>
      <w:r w:rsidR="006A1EED" w:rsidRPr="00FE07C6"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RU"/>
          <w14:ligatures w14:val="none"/>
        </w:rPr>
        <w:t>9</w:t>
      </w:r>
      <w:r w:rsidR="001C00FE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настоящего Положения.</w:t>
      </w:r>
    </w:p>
    <w:p w14:paraId="07889691" w14:textId="77777777" w:rsidR="001C00FE" w:rsidRPr="00FE07C6" w:rsidRDefault="001C00FE" w:rsidP="000C4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Кабинете избирателя персональные данные избирателя заполняются автоматически при вводе соответствующих идентификаторов (ПИН, номер и серия паспорта).</w:t>
      </w:r>
    </w:p>
    <w:p w14:paraId="1E04E197" w14:textId="77777777" w:rsidR="001C00FE" w:rsidRPr="00FE07C6" w:rsidRDefault="001C00FE" w:rsidP="000C4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527429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В случае отказа избирателя от дачи согласия на сбор и обработку персональных данных возможность подачи заявлений в Кабинете избирателя недоступна.</w:t>
      </w:r>
    </w:p>
    <w:p w14:paraId="415B6FE9" w14:textId="4E2E8388" w:rsidR="00527429" w:rsidRPr="00FE07C6" w:rsidRDefault="001C00FE" w:rsidP="000C4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527429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5716A9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Избиратели несут персональную ответственность за достоверность представляемых данных, а также за производимые действия в Кабинете избирателя в соответствии с законодательством Кыргызской Республики.</w:t>
      </w:r>
    </w:p>
    <w:p w14:paraId="285FAE9F" w14:textId="77777777" w:rsidR="008102F3" w:rsidRPr="00FE07C6" w:rsidRDefault="008102F3" w:rsidP="000C4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2"/>
          <w:szCs w:val="28"/>
          <w:lang w:eastAsia="ru-RU"/>
          <w14:ligatures w14:val="none"/>
        </w:rPr>
      </w:pPr>
    </w:p>
    <w:p w14:paraId="5A4E04FB" w14:textId="77777777" w:rsidR="00FB2762" w:rsidRPr="00FE07C6" w:rsidRDefault="00C112DD" w:rsidP="000C4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y-KG"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</w:t>
      </w:r>
      <w:r w:rsidR="001C00FE" w:rsidRPr="00FE07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 Порядок подачи заявлений</w:t>
      </w:r>
    </w:p>
    <w:p w14:paraId="6BE123C5" w14:textId="07DA3C75" w:rsidR="001C00FE" w:rsidRPr="00FE07C6" w:rsidRDefault="001C00FE" w:rsidP="000C4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 электронном формате</w:t>
      </w:r>
    </w:p>
    <w:p w14:paraId="37262C83" w14:textId="77777777" w:rsidR="00527429" w:rsidRPr="00FE07C6" w:rsidRDefault="00527429" w:rsidP="000C4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4E865F74" w14:textId="77777777" w:rsidR="001C00FE" w:rsidRPr="00FE07C6" w:rsidRDefault="001C00FE" w:rsidP="000C4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527429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Избиратель в случае обнаружения любой ошибки или неточности вправе подать заявление об уточнении данных в списке избирателей в электронном формате в Кабинете избирателя.</w:t>
      </w:r>
    </w:p>
    <w:p w14:paraId="1408B205" w14:textId="77777777" w:rsidR="001C00FE" w:rsidRPr="00FE07C6" w:rsidRDefault="001C00FE" w:rsidP="00C112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Возможность подачи заявлений в Кабинете избирателя доступна с момента ознакомления с предварительным списком избирателей и не позднее 15 календарных дней до дня голосования.</w:t>
      </w:r>
    </w:p>
    <w:p w14:paraId="2CA22B3B" w14:textId="77777777" w:rsidR="001C00FE" w:rsidRPr="00FE07C6" w:rsidRDefault="001C00FE" w:rsidP="005716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527429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При заполнении электронной формы заявления об уточнении данных в списке избирателей избиратель вносит свои персональные данные (ПИН, серия и номер паспорта) с указанием соответствующей избирательной комиссии (ОИК, ТИК, УИК).</w:t>
      </w:r>
    </w:p>
    <w:p w14:paraId="64613FDD" w14:textId="77777777" w:rsidR="001C00FE" w:rsidRPr="00FE07C6" w:rsidRDefault="001C00FE" w:rsidP="000C4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527429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После внесения персональных данных в Кабинете избирателя автоматически формируется заявление, при этом выдается подтверждение о поданном заявлении с указанием даты и времени.</w:t>
      </w:r>
    </w:p>
    <w:p w14:paraId="01DBDB6E" w14:textId="77777777" w:rsidR="001C00FE" w:rsidRPr="00FE07C6" w:rsidRDefault="001C00FE" w:rsidP="00C112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527429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Электронные заявления и </w:t>
      </w:r>
      <w:r w:rsidR="00527429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огласие поступают в соответствующую избирательную комиссию в режиме онлайн.</w:t>
      </w:r>
    </w:p>
    <w:p w14:paraId="384CF911" w14:textId="3C4AB317" w:rsidR="00FB2762" w:rsidRPr="00FE07C6" w:rsidRDefault="00C112DD" w:rsidP="00C11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y-KG"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4</w:t>
      </w:r>
      <w:r w:rsidR="001C00FE" w:rsidRPr="00FE07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 Порядок обработки</w:t>
      </w:r>
    </w:p>
    <w:p w14:paraId="2BF1E9AC" w14:textId="19359976" w:rsidR="001C00FE" w:rsidRPr="00FE07C6" w:rsidRDefault="001C00FE" w:rsidP="00C11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заявлений в электронном формате</w:t>
      </w:r>
    </w:p>
    <w:p w14:paraId="7A9E398E" w14:textId="77777777" w:rsidR="00527429" w:rsidRPr="00FE07C6" w:rsidRDefault="00527429" w:rsidP="00C11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8"/>
          <w:lang w:eastAsia="ru-RU"/>
          <w14:ligatures w14:val="none"/>
        </w:rPr>
      </w:pPr>
    </w:p>
    <w:p w14:paraId="23130721" w14:textId="77777777" w:rsidR="001C00FE" w:rsidRPr="00FE07C6" w:rsidRDefault="001C00FE" w:rsidP="00C112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527429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Заявления подлежат обработке системным администратором в соответствующей избирательной комиссии с момента поступления.</w:t>
      </w:r>
    </w:p>
    <w:p w14:paraId="2C055149" w14:textId="5CAA9B19" w:rsidR="001C00FE" w:rsidRPr="00FE07C6" w:rsidRDefault="001C00FE" w:rsidP="005716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527429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5716A9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итогам рассмотрения заявлений соответствующая избирательная комиссия направляет уведомление в Кабинет избирателя в течение 7 календарных дней с момента подачи заявления.</w:t>
      </w:r>
    </w:p>
    <w:p w14:paraId="630C1E41" w14:textId="77777777" w:rsidR="00527429" w:rsidRPr="00FE07C6" w:rsidRDefault="00527429" w:rsidP="00C112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Вся история поданных избирателем электронных заявлений сохраняется в Кабинете избирателя с указанием даты подачи и даты обработки.</w:t>
      </w:r>
    </w:p>
    <w:p w14:paraId="62F1A16B" w14:textId="77777777" w:rsidR="00527429" w:rsidRPr="00FE07C6" w:rsidRDefault="00527429" w:rsidP="00C112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0"/>
          <w:szCs w:val="28"/>
          <w:lang w:eastAsia="ru-RU"/>
          <w14:ligatures w14:val="none"/>
        </w:rPr>
      </w:pPr>
    </w:p>
    <w:p w14:paraId="157F0E32" w14:textId="77777777" w:rsidR="00FE07C6" w:rsidRDefault="00C112DD" w:rsidP="00C11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</w:t>
      </w:r>
      <w:r w:rsidR="001C00FE" w:rsidRPr="00FE07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 Обеспечение функционирования и безопасности</w:t>
      </w:r>
    </w:p>
    <w:p w14:paraId="6ACA5EBC" w14:textId="7A1F153F" w:rsidR="001C00FE" w:rsidRPr="00FE07C6" w:rsidRDefault="001C00FE" w:rsidP="00C11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Кабинета избирателя</w:t>
      </w:r>
    </w:p>
    <w:p w14:paraId="70A13C78" w14:textId="77777777" w:rsidR="00527429" w:rsidRPr="00FE07C6" w:rsidRDefault="00527429" w:rsidP="00C11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:lang w:eastAsia="ru-RU"/>
          <w14:ligatures w14:val="none"/>
        </w:rPr>
      </w:pPr>
    </w:p>
    <w:p w14:paraId="7499B044" w14:textId="1A350425" w:rsidR="001C00FE" w:rsidRPr="00FE07C6" w:rsidRDefault="001C00FE" w:rsidP="005443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527429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Организация технической поддержки, функционирования и обеспечения безопасности Кабинета избирателя осуществляется уполномоченным структурным подразделением аппарата Центральной избирательной комиссии (далее - уполномоченное структурное подразделение) в порядке, определяемом настоящим Положением и иными нормативными </w:t>
      </w:r>
      <w:r w:rsidR="00FB2762" w:rsidRPr="00FE07C6"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RU"/>
          <w14:ligatures w14:val="none"/>
        </w:rPr>
        <w:t xml:space="preserve">правовыми 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актами Центральной избирательной комиссии.</w:t>
      </w:r>
    </w:p>
    <w:p w14:paraId="470C1777" w14:textId="465054D4" w:rsidR="001C00FE" w:rsidRPr="00FE07C6" w:rsidRDefault="0001111C" w:rsidP="000C4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</w:t>
      </w:r>
      <w:r w:rsidR="001C00FE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Порядок обеспечения защиты персональных данных и информационной безопасности осуществляется в соответствии с внутренней Политикой информационной безопасности и принятым в ее реализацию регламентами Центральной избирательной комиссии.</w:t>
      </w:r>
    </w:p>
    <w:p w14:paraId="35ED0653" w14:textId="12D3197E" w:rsidR="0001111C" w:rsidRPr="00FE07C6" w:rsidRDefault="001C00FE" w:rsidP="000C4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01111C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01111C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Уполномоченное структурное подразделение совместно с техническим оператором, определенным решением Центральной избирательной комиссии, осуществляет следующие функции:</w:t>
      </w:r>
    </w:p>
    <w:p w14:paraId="61186CAD" w14:textId="4B811166" w:rsidR="001C00FE" w:rsidRPr="00FE07C6" w:rsidRDefault="005716A9" w:rsidP="000C4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="00FB2762" w:rsidRPr="00FE07C6"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RU"/>
          <w14:ligatures w14:val="none"/>
        </w:rPr>
        <w:t xml:space="preserve"> </w:t>
      </w:r>
      <w:r w:rsidR="001C00FE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организация работы по приему, регистрации и обработке заявлений;</w:t>
      </w:r>
    </w:p>
    <w:p w14:paraId="010E107A" w14:textId="5E789287" w:rsidR="001C00FE" w:rsidRPr="00FE07C6" w:rsidRDefault="005716A9" w:rsidP="00FE07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="001C00FE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обеспечение </w:t>
      </w:r>
      <w:r w:rsidR="009A48B8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функционирования</w:t>
      </w:r>
      <w:r w:rsidR="001C00FE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программно-технической поддержки Кабинета избирателя;</w:t>
      </w:r>
    </w:p>
    <w:p w14:paraId="139AD3D1" w14:textId="24AD2994" w:rsidR="001C00FE" w:rsidRPr="00FE07C6" w:rsidRDefault="005716A9" w:rsidP="000C4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="00FB2762" w:rsidRPr="00FE07C6"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RU"/>
          <w14:ligatures w14:val="none"/>
        </w:rPr>
        <w:t xml:space="preserve"> </w:t>
      </w:r>
      <w:r w:rsidR="001C00FE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обеспечение кибербезопасности Кабинета избирателя;</w:t>
      </w:r>
    </w:p>
    <w:p w14:paraId="35BCB4F2" w14:textId="0743BECC" w:rsidR="001C00FE" w:rsidRPr="00FE07C6" w:rsidRDefault="005716A9" w:rsidP="000C4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="00FB2762" w:rsidRPr="00FE07C6"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RU"/>
          <w14:ligatures w14:val="none"/>
        </w:rPr>
        <w:t xml:space="preserve"> </w:t>
      </w:r>
      <w:r w:rsidR="001C00FE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защита персональных данных избирателей;</w:t>
      </w:r>
    </w:p>
    <w:p w14:paraId="237679DA" w14:textId="72B774B4" w:rsidR="001C00FE" w:rsidRPr="00FE07C6" w:rsidRDefault="005716A9" w:rsidP="000C4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</w:t>
      </w:r>
      <w:r w:rsidR="001C00FE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усовершенствование и модернизация Кабинета избирателя;</w:t>
      </w:r>
    </w:p>
    <w:p w14:paraId="132D5865" w14:textId="48965867" w:rsidR="001C00FE" w:rsidRPr="00FE07C6" w:rsidRDefault="005716A9" w:rsidP="000C4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="00FB2762" w:rsidRPr="00FE07C6">
        <w:rPr>
          <w:rFonts w:ascii="Times New Roman" w:eastAsia="Times New Roman" w:hAnsi="Times New Roman" w:cs="Times New Roman"/>
          <w:kern w:val="0"/>
          <w:sz w:val="28"/>
          <w:szCs w:val="28"/>
          <w:lang w:val="ky-KG" w:eastAsia="ru-RU"/>
          <w14:ligatures w14:val="none"/>
        </w:rPr>
        <w:t xml:space="preserve"> </w:t>
      </w:r>
      <w:r w:rsidR="001C00FE" w:rsidRPr="00FE07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иные действия, определенные внутренним регламентом.</w:t>
      </w:r>
    </w:p>
    <w:p w14:paraId="3FA0924C" w14:textId="77777777" w:rsidR="00FE07C6" w:rsidRPr="00FE07C6" w:rsidRDefault="00FE0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</w:p>
    <w:sectPr w:rsidR="00FE07C6" w:rsidRPr="00FE07C6" w:rsidSect="008102F3">
      <w:footerReference w:type="default" r:id="rId8"/>
      <w:pgSz w:w="11906" w:h="16838" w:code="9"/>
      <w:pgMar w:top="1134" w:right="1134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F3929" w14:textId="77777777" w:rsidR="005A1499" w:rsidRDefault="005A1499" w:rsidP="0074160E">
      <w:pPr>
        <w:spacing w:after="0" w:line="240" w:lineRule="auto"/>
      </w:pPr>
      <w:r>
        <w:separator/>
      </w:r>
    </w:p>
  </w:endnote>
  <w:endnote w:type="continuationSeparator" w:id="0">
    <w:p w14:paraId="3793DBA9" w14:textId="77777777" w:rsidR="005A1499" w:rsidRDefault="005A1499" w:rsidP="00741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479727"/>
      <w:docPartObj>
        <w:docPartGallery w:val="Page Numbers (Bottom of Page)"/>
        <w:docPartUnique/>
      </w:docPartObj>
    </w:sdtPr>
    <w:sdtEndPr/>
    <w:sdtContent>
      <w:p w14:paraId="7E99F4E9" w14:textId="10583261" w:rsidR="00D305FA" w:rsidRDefault="00D305F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B87">
          <w:rPr>
            <w:noProof/>
          </w:rPr>
          <w:t>4</w:t>
        </w:r>
        <w:r>
          <w:fldChar w:fldCharType="end"/>
        </w:r>
      </w:p>
    </w:sdtContent>
  </w:sdt>
  <w:p w14:paraId="1A5B8F69" w14:textId="77777777" w:rsidR="0074160E" w:rsidRDefault="0074160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CF4A2" w14:textId="77777777" w:rsidR="005A1499" w:rsidRDefault="005A1499" w:rsidP="0074160E">
      <w:pPr>
        <w:spacing w:after="0" w:line="240" w:lineRule="auto"/>
      </w:pPr>
      <w:r>
        <w:separator/>
      </w:r>
    </w:p>
  </w:footnote>
  <w:footnote w:type="continuationSeparator" w:id="0">
    <w:p w14:paraId="15E034E4" w14:textId="77777777" w:rsidR="005A1499" w:rsidRDefault="005A1499" w:rsidP="00741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729B"/>
    <w:multiLevelType w:val="hybridMultilevel"/>
    <w:tmpl w:val="DF5C72EA"/>
    <w:lvl w:ilvl="0" w:tplc="A40E3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485099"/>
    <w:multiLevelType w:val="hybridMultilevel"/>
    <w:tmpl w:val="61FEE1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F3"/>
    <w:rsid w:val="0001111C"/>
    <w:rsid w:val="00042376"/>
    <w:rsid w:val="00064871"/>
    <w:rsid w:val="0009687A"/>
    <w:rsid w:val="000C1EC7"/>
    <w:rsid w:val="000C4E3B"/>
    <w:rsid w:val="000E35E9"/>
    <w:rsid w:val="001363F3"/>
    <w:rsid w:val="001C00FE"/>
    <w:rsid w:val="001D31DE"/>
    <w:rsid w:val="001D38FB"/>
    <w:rsid w:val="002164D4"/>
    <w:rsid w:val="002C59C2"/>
    <w:rsid w:val="002E45E5"/>
    <w:rsid w:val="003032F6"/>
    <w:rsid w:val="00307C6F"/>
    <w:rsid w:val="00345047"/>
    <w:rsid w:val="003468A6"/>
    <w:rsid w:val="00356EC8"/>
    <w:rsid w:val="003571B2"/>
    <w:rsid w:val="00380ED4"/>
    <w:rsid w:val="00392178"/>
    <w:rsid w:val="0039766F"/>
    <w:rsid w:val="003D45A5"/>
    <w:rsid w:val="003E1AC0"/>
    <w:rsid w:val="003F6BBC"/>
    <w:rsid w:val="0043087E"/>
    <w:rsid w:val="004334F9"/>
    <w:rsid w:val="00465C2C"/>
    <w:rsid w:val="00493CBA"/>
    <w:rsid w:val="004A652F"/>
    <w:rsid w:val="00515D4A"/>
    <w:rsid w:val="00527429"/>
    <w:rsid w:val="005326BD"/>
    <w:rsid w:val="0054438E"/>
    <w:rsid w:val="005716A9"/>
    <w:rsid w:val="00571D80"/>
    <w:rsid w:val="005820A8"/>
    <w:rsid w:val="005865FF"/>
    <w:rsid w:val="005A1499"/>
    <w:rsid w:val="005F6ADD"/>
    <w:rsid w:val="00656DA4"/>
    <w:rsid w:val="0066490F"/>
    <w:rsid w:val="00677FE1"/>
    <w:rsid w:val="006841A6"/>
    <w:rsid w:val="006A1EED"/>
    <w:rsid w:val="006B3628"/>
    <w:rsid w:val="006E1A53"/>
    <w:rsid w:val="00706FD1"/>
    <w:rsid w:val="0074160E"/>
    <w:rsid w:val="00781716"/>
    <w:rsid w:val="007E0ECE"/>
    <w:rsid w:val="007F4B33"/>
    <w:rsid w:val="008102F3"/>
    <w:rsid w:val="00824DCA"/>
    <w:rsid w:val="00865950"/>
    <w:rsid w:val="008B5F22"/>
    <w:rsid w:val="008F2CB6"/>
    <w:rsid w:val="008F605E"/>
    <w:rsid w:val="00923382"/>
    <w:rsid w:val="00941119"/>
    <w:rsid w:val="009A48B8"/>
    <w:rsid w:val="009C1FE2"/>
    <w:rsid w:val="00A02498"/>
    <w:rsid w:val="00A200AC"/>
    <w:rsid w:val="00AD0EB1"/>
    <w:rsid w:val="00B31693"/>
    <w:rsid w:val="00B4678B"/>
    <w:rsid w:val="00B61B87"/>
    <w:rsid w:val="00B80383"/>
    <w:rsid w:val="00BD5C77"/>
    <w:rsid w:val="00BF0BF3"/>
    <w:rsid w:val="00C07362"/>
    <w:rsid w:val="00C112DD"/>
    <w:rsid w:val="00C866C9"/>
    <w:rsid w:val="00CD1AF0"/>
    <w:rsid w:val="00D305FA"/>
    <w:rsid w:val="00DA5368"/>
    <w:rsid w:val="00DC7103"/>
    <w:rsid w:val="00E11B7C"/>
    <w:rsid w:val="00E87E13"/>
    <w:rsid w:val="00ED777E"/>
    <w:rsid w:val="00F03CE4"/>
    <w:rsid w:val="00F15B67"/>
    <w:rsid w:val="00F43C10"/>
    <w:rsid w:val="00F55F3C"/>
    <w:rsid w:val="00F97656"/>
    <w:rsid w:val="00FB0242"/>
    <w:rsid w:val="00FB2762"/>
    <w:rsid w:val="00FE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185FE"/>
  <w15:chartTrackingRefBased/>
  <w15:docId w15:val="{5E1952C6-8580-4CB5-8664-4009B08C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0FE"/>
    <w:pPr>
      <w:spacing w:line="278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1B7C"/>
    <w:pPr>
      <w:ind w:left="720"/>
      <w:contextualSpacing/>
    </w:pPr>
  </w:style>
  <w:style w:type="paragraph" w:styleId="a5">
    <w:name w:val="Body Text"/>
    <w:basedOn w:val="a"/>
    <w:link w:val="a6"/>
    <w:uiPriority w:val="1"/>
    <w:semiHidden/>
    <w:unhideWhenUsed/>
    <w:qFormat/>
    <w:rsid w:val="003450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semiHidden/>
    <w:rsid w:val="00345047"/>
    <w:rPr>
      <w:rFonts w:eastAsia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F2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2CB6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a9">
    <w:name w:val="header"/>
    <w:basedOn w:val="a"/>
    <w:link w:val="aa"/>
    <w:uiPriority w:val="99"/>
    <w:unhideWhenUsed/>
    <w:rsid w:val="00741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4160E"/>
    <w:rPr>
      <w:rFonts w:asciiTheme="minorHAnsi" w:hAnsiTheme="minorHAnsi"/>
      <w:kern w:val="2"/>
      <w:sz w:val="24"/>
      <w:szCs w:val="24"/>
      <w14:ligatures w14:val="standardContextual"/>
    </w:rPr>
  </w:style>
  <w:style w:type="paragraph" w:styleId="ab">
    <w:name w:val="footer"/>
    <w:basedOn w:val="a"/>
    <w:link w:val="ac"/>
    <w:uiPriority w:val="99"/>
    <w:unhideWhenUsed/>
    <w:rsid w:val="00741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4160E"/>
    <w:rPr>
      <w:rFonts w:asciiTheme="minorHAnsi" w:hAnsiTheme="minorHAns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98C15-BB1F-4A29-93D9-34E1BEC30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5</cp:revision>
  <cp:lastPrinted>2025-08-04T13:43:00Z</cp:lastPrinted>
  <dcterms:created xsi:type="dcterms:W3CDTF">2025-08-04T13:43:00Z</dcterms:created>
  <dcterms:modified xsi:type="dcterms:W3CDTF">2025-08-06T04:31:00Z</dcterms:modified>
</cp:coreProperties>
</file>