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31F86" w14:textId="1DD68007" w:rsidR="00F04B37" w:rsidRPr="009D71A9" w:rsidRDefault="00F04B37" w:rsidP="00F04B37">
      <w:pPr>
        <w:pStyle w:val="a7"/>
        <w:ind w:left="5529"/>
        <w:rPr>
          <w:rFonts w:ascii="Times New Roman" w:hAnsi="Times New Roman"/>
          <w:sz w:val="24"/>
          <w:szCs w:val="24"/>
          <w:lang w:val="ky-KG"/>
        </w:rPr>
      </w:pPr>
      <w:r w:rsidRPr="009D71A9">
        <w:rPr>
          <w:rFonts w:ascii="Times New Roman" w:hAnsi="Times New Roman"/>
          <w:sz w:val="24"/>
          <w:szCs w:val="24"/>
          <w:lang w:val="ky-KG"/>
        </w:rPr>
        <w:t>Кыргыз Республикасынын</w:t>
      </w:r>
    </w:p>
    <w:p w14:paraId="4CCD1904" w14:textId="4373F19E" w:rsidR="00F04B37" w:rsidRPr="009D71A9" w:rsidRDefault="00F04B37" w:rsidP="00F04B37">
      <w:pPr>
        <w:pStyle w:val="a7"/>
        <w:ind w:left="5529"/>
        <w:rPr>
          <w:rFonts w:ascii="Times New Roman" w:hAnsi="Times New Roman"/>
          <w:sz w:val="24"/>
          <w:szCs w:val="24"/>
          <w:lang w:val="ky-KG"/>
        </w:rPr>
      </w:pPr>
      <w:r w:rsidRPr="009D71A9">
        <w:rPr>
          <w:rFonts w:ascii="Times New Roman" w:hAnsi="Times New Roman"/>
          <w:sz w:val="24"/>
          <w:szCs w:val="24"/>
          <w:lang w:val="ky-KG"/>
        </w:rPr>
        <w:t>Шайлоо жана референдум</w:t>
      </w:r>
      <w:r w:rsidR="00DC274C" w:rsidRPr="009D71A9">
        <w:rPr>
          <w:rFonts w:ascii="Times New Roman" w:hAnsi="Times New Roman"/>
          <w:sz w:val="24"/>
          <w:szCs w:val="24"/>
          <w:lang w:val="ky-KG"/>
        </w:rPr>
        <w:t xml:space="preserve"> </w:t>
      </w:r>
      <w:r w:rsidRPr="009D71A9">
        <w:rPr>
          <w:rFonts w:ascii="Times New Roman" w:hAnsi="Times New Roman"/>
          <w:sz w:val="24"/>
          <w:szCs w:val="24"/>
          <w:lang w:val="ky-KG"/>
        </w:rPr>
        <w:t>өткөрүү боюнча борбордук комиссиясынын</w:t>
      </w:r>
    </w:p>
    <w:p w14:paraId="73459746" w14:textId="4D17D6CE" w:rsidR="00F04B37" w:rsidRPr="009D71A9" w:rsidRDefault="00F04B37" w:rsidP="00F04B37">
      <w:pPr>
        <w:pStyle w:val="a7"/>
        <w:ind w:left="5529"/>
        <w:rPr>
          <w:rFonts w:ascii="Times New Roman" w:hAnsi="Times New Roman"/>
          <w:sz w:val="24"/>
          <w:szCs w:val="24"/>
          <w:lang w:val="ky-KG"/>
        </w:rPr>
      </w:pPr>
      <w:r w:rsidRPr="009D71A9">
        <w:rPr>
          <w:rFonts w:ascii="Times New Roman" w:hAnsi="Times New Roman"/>
          <w:sz w:val="24"/>
          <w:szCs w:val="24"/>
          <w:lang w:val="ky-KG"/>
        </w:rPr>
        <w:t xml:space="preserve">2025-жылдын </w:t>
      </w:r>
      <w:r w:rsidR="00173416" w:rsidRPr="009D71A9">
        <w:rPr>
          <w:rFonts w:ascii="Times New Roman" w:hAnsi="Times New Roman"/>
          <w:sz w:val="24"/>
          <w:szCs w:val="24"/>
          <w:lang w:val="ky-KG"/>
        </w:rPr>
        <w:t>1-</w:t>
      </w:r>
      <w:r w:rsidR="004E45AB" w:rsidRPr="009D71A9">
        <w:rPr>
          <w:rFonts w:ascii="Times New Roman" w:hAnsi="Times New Roman"/>
          <w:sz w:val="24"/>
          <w:szCs w:val="24"/>
          <w:lang w:val="ky-KG"/>
        </w:rPr>
        <w:t>август</w:t>
      </w:r>
      <w:r w:rsidRPr="009D71A9">
        <w:rPr>
          <w:rFonts w:ascii="Times New Roman" w:hAnsi="Times New Roman"/>
          <w:sz w:val="24"/>
          <w:szCs w:val="24"/>
          <w:lang w:val="ky-KG"/>
        </w:rPr>
        <w:t>ундагы</w:t>
      </w:r>
    </w:p>
    <w:p w14:paraId="4FC95D0D" w14:textId="75D453E3" w:rsidR="00F04B37" w:rsidRPr="009D71A9" w:rsidRDefault="00173416" w:rsidP="00F04B37">
      <w:pPr>
        <w:spacing w:after="0" w:line="240" w:lineRule="auto"/>
        <w:ind w:left="4821" w:firstLine="708"/>
        <w:rPr>
          <w:rFonts w:eastAsia="Times New Roman" w:cs="Times New Roman"/>
          <w:kern w:val="36"/>
          <w:sz w:val="24"/>
          <w:szCs w:val="24"/>
          <w:lang w:val="ky-KG" w:eastAsia="ru-RU"/>
        </w:rPr>
      </w:pPr>
      <w:r w:rsidRPr="009D71A9">
        <w:rPr>
          <w:sz w:val="24"/>
          <w:szCs w:val="24"/>
          <w:lang w:val="ky-KG"/>
        </w:rPr>
        <w:t>№ 51</w:t>
      </w:r>
      <w:r w:rsidR="00F04B37" w:rsidRPr="009D71A9">
        <w:rPr>
          <w:sz w:val="24"/>
          <w:szCs w:val="24"/>
          <w:lang w:val="ky-KG"/>
        </w:rPr>
        <w:t xml:space="preserve"> токтомуна тиркеме</w:t>
      </w:r>
    </w:p>
    <w:p w14:paraId="7B03A90A" w14:textId="77777777" w:rsidR="00F04B37" w:rsidRPr="009D71A9" w:rsidRDefault="00F04B37" w:rsidP="00880D72">
      <w:pPr>
        <w:spacing w:after="0" w:line="240" w:lineRule="auto"/>
        <w:ind w:left="6375"/>
        <w:jc w:val="right"/>
        <w:rPr>
          <w:rFonts w:eastAsia="Times New Roman" w:cs="Times New Roman"/>
          <w:kern w:val="36"/>
          <w:szCs w:val="28"/>
          <w:lang w:val="ky-KG" w:eastAsia="ru-RU"/>
        </w:rPr>
      </w:pPr>
    </w:p>
    <w:p w14:paraId="7703D6A8" w14:textId="49A48A86" w:rsidR="00BC54E3" w:rsidRPr="009D71A9" w:rsidRDefault="00F04B37" w:rsidP="00441D6B">
      <w:pPr>
        <w:pStyle w:val="a4"/>
        <w:shd w:val="clear" w:color="auto" w:fill="FFFFFF"/>
        <w:spacing w:before="0" w:beforeAutospacing="0" w:after="0" w:afterAutospacing="0"/>
        <w:jc w:val="center"/>
        <w:rPr>
          <w:b/>
          <w:bCs/>
          <w:sz w:val="28"/>
          <w:szCs w:val="28"/>
          <w:shd w:val="clear" w:color="auto" w:fill="FFFFFF"/>
          <w:lang w:val="ky-KG"/>
        </w:rPr>
      </w:pPr>
      <w:r w:rsidRPr="009D71A9">
        <w:rPr>
          <w:b/>
          <w:bCs/>
          <w:sz w:val="28"/>
          <w:szCs w:val="28"/>
          <w:shd w:val="clear" w:color="auto" w:fill="FFFFFF"/>
          <w:lang w:val="ky-KG"/>
        </w:rPr>
        <w:t xml:space="preserve"> </w:t>
      </w:r>
      <w:r w:rsidR="00BC54E3" w:rsidRPr="009D71A9">
        <w:rPr>
          <w:b/>
          <w:bCs/>
          <w:sz w:val="28"/>
          <w:szCs w:val="28"/>
          <w:shd w:val="clear" w:color="auto" w:fill="FFFFFF"/>
          <w:lang w:val="ky-KG"/>
        </w:rPr>
        <w:t>“Шайлоочунун кабинети”</w:t>
      </w:r>
      <w:r w:rsidR="00595AB1" w:rsidRPr="009D71A9">
        <w:rPr>
          <w:b/>
          <w:bCs/>
          <w:sz w:val="28"/>
          <w:szCs w:val="28"/>
          <w:shd w:val="clear" w:color="auto" w:fill="FFFFFF"/>
          <w:lang w:val="ky-KG"/>
        </w:rPr>
        <w:t xml:space="preserve"> </w:t>
      </w:r>
      <w:r w:rsidR="00BC54E3" w:rsidRPr="009D71A9">
        <w:rPr>
          <w:b/>
          <w:bCs/>
          <w:sz w:val="28"/>
          <w:szCs w:val="28"/>
          <w:shd w:val="clear" w:color="auto" w:fill="FFFFFF"/>
          <w:lang w:val="ky-KG"/>
        </w:rPr>
        <w:t>сервиси жөнүндө</w:t>
      </w:r>
    </w:p>
    <w:p w14:paraId="694EDBDF" w14:textId="502AE9CA" w:rsidR="00BC54E3" w:rsidRPr="009D71A9" w:rsidRDefault="0016350F" w:rsidP="00880D72">
      <w:pPr>
        <w:pStyle w:val="a4"/>
        <w:shd w:val="clear" w:color="auto" w:fill="FFFFFF"/>
        <w:spacing w:before="0" w:beforeAutospacing="0" w:after="0" w:afterAutospacing="0"/>
        <w:jc w:val="center"/>
        <w:rPr>
          <w:b/>
          <w:bCs/>
          <w:sz w:val="28"/>
          <w:szCs w:val="28"/>
          <w:shd w:val="clear" w:color="auto" w:fill="FFFFFF"/>
          <w:lang w:val="ky-KG"/>
        </w:rPr>
      </w:pPr>
      <w:r w:rsidRPr="009D71A9">
        <w:rPr>
          <w:b/>
          <w:bCs/>
          <w:sz w:val="28"/>
          <w:szCs w:val="28"/>
          <w:shd w:val="clear" w:color="auto" w:fill="FFFFFF"/>
          <w:lang w:val="ky-KG"/>
        </w:rPr>
        <w:t>ЖОБО</w:t>
      </w:r>
    </w:p>
    <w:p w14:paraId="1155E922" w14:textId="77777777" w:rsidR="00C87DFA" w:rsidRPr="009D71A9" w:rsidRDefault="00C87DFA" w:rsidP="00880D72">
      <w:pPr>
        <w:pStyle w:val="a4"/>
        <w:shd w:val="clear" w:color="auto" w:fill="FFFFFF"/>
        <w:spacing w:before="0" w:beforeAutospacing="0" w:after="0" w:afterAutospacing="0"/>
        <w:ind w:left="567"/>
        <w:jc w:val="center"/>
        <w:rPr>
          <w:iCs/>
          <w:sz w:val="22"/>
          <w:szCs w:val="28"/>
          <w:shd w:val="clear" w:color="auto" w:fill="FFFFFF"/>
          <w:lang w:val="ky-KG"/>
        </w:rPr>
      </w:pPr>
    </w:p>
    <w:p w14:paraId="27DD7F24" w14:textId="2F8E4C84" w:rsidR="00C87DFA" w:rsidRPr="009D71A9" w:rsidRDefault="006867F7" w:rsidP="00595AB1">
      <w:pPr>
        <w:pStyle w:val="a4"/>
        <w:shd w:val="clear" w:color="auto" w:fill="FFFFFF"/>
        <w:spacing w:before="0" w:beforeAutospacing="0" w:after="0" w:afterAutospacing="0"/>
        <w:ind w:left="3399" w:firstLine="141"/>
        <w:rPr>
          <w:b/>
          <w:bCs/>
          <w:sz w:val="28"/>
          <w:szCs w:val="28"/>
          <w:shd w:val="clear" w:color="auto" w:fill="FFFFFF"/>
          <w:lang w:val="ky-KG"/>
        </w:rPr>
      </w:pPr>
      <w:r w:rsidRPr="009D71A9">
        <w:rPr>
          <w:b/>
          <w:bCs/>
          <w:sz w:val="28"/>
          <w:szCs w:val="28"/>
          <w:shd w:val="clear" w:color="auto" w:fill="FFFFFF"/>
          <w:lang w:val="ky-KG"/>
        </w:rPr>
        <w:t>1</w:t>
      </w:r>
      <w:r w:rsidR="00C87DFA" w:rsidRPr="009D71A9">
        <w:rPr>
          <w:b/>
          <w:bCs/>
          <w:sz w:val="28"/>
          <w:szCs w:val="28"/>
          <w:shd w:val="clear" w:color="auto" w:fill="FFFFFF"/>
          <w:lang w:val="ky-KG"/>
        </w:rPr>
        <w:t>. Жалпы жоболор</w:t>
      </w:r>
    </w:p>
    <w:p w14:paraId="011A35C7" w14:textId="77777777" w:rsidR="00BB3700" w:rsidRPr="009D71A9" w:rsidRDefault="00BB3700" w:rsidP="00880D72">
      <w:pPr>
        <w:pStyle w:val="a4"/>
        <w:shd w:val="clear" w:color="auto" w:fill="FFFFFF"/>
        <w:spacing w:before="0" w:beforeAutospacing="0" w:after="0" w:afterAutospacing="0"/>
        <w:ind w:left="567"/>
        <w:jc w:val="center"/>
        <w:rPr>
          <w:sz w:val="18"/>
          <w:szCs w:val="28"/>
          <w:lang w:val="ky-KG"/>
        </w:rPr>
      </w:pPr>
    </w:p>
    <w:p w14:paraId="713D56B0" w14:textId="378CC3C0" w:rsidR="00906997" w:rsidRPr="009D71A9" w:rsidRDefault="00BC54E3"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1.</w:t>
      </w:r>
      <w:r w:rsidR="00DC274C" w:rsidRPr="009D71A9">
        <w:rPr>
          <w:sz w:val="28"/>
          <w:szCs w:val="28"/>
          <w:shd w:val="clear" w:color="auto" w:fill="FFFFFF"/>
          <w:lang w:val="ky-KG"/>
        </w:rPr>
        <w:t xml:space="preserve"> </w:t>
      </w:r>
      <w:r w:rsidR="00906997" w:rsidRPr="009D71A9">
        <w:rPr>
          <w:sz w:val="28"/>
          <w:szCs w:val="28"/>
          <w:shd w:val="clear" w:color="auto" w:fill="FFFFFF"/>
          <w:lang w:val="ky-KG"/>
        </w:rPr>
        <w:t xml:space="preserve">Ушул </w:t>
      </w:r>
      <w:r w:rsidRPr="009D71A9">
        <w:rPr>
          <w:sz w:val="28"/>
          <w:szCs w:val="28"/>
          <w:shd w:val="clear" w:color="auto" w:fill="FFFFFF"/>
          <w:lang w:val="ky-KG"/>
        </w:rPr>
        <w:t xml:space="preserve">“Шайлоочунун кабинети” сервиси жөнүндө ушул </w:t>
      </w:r>
      <w:r w:rsidR="00906997" w:rsidRPr="009D71A9">
        <w:rPr>
          <w:sz w:val="28"/>
          <w:szCs w:val="28"/>
          <w:shd w:val="clear" w:color="auto" w:fill="FFFFFF"/>
          <w:lang w:val="ky-KG"/>
        </w:rPr>
        <w:t>ж</w:t>
      </w:r>
      <w:r w:rsidRPr="009D71A9">
        <w:rPr>
          <w:sz w:val="28"/>
          <w:szCs w:val="28"/>
          <w:shd w:val="clear" w:color="auto" w:fill="FFFFFF"/>
          <w:lang w:val="ky-KG"/>
        </w:rPr>
        <w:t>обо (мындан ары – Жобо)</w:t>
      </w:r>
      <w:r w:rsidR="00595AB1" w:rsidRPr="009D71A9">
        <w:rPr>
          <w:sz w:val="28"/>
          <w:szCs w:val="28"/>
          <w:shd w:val="clear" w:color="auto" w:fill="FFFFFF"/>
          <w:lang w:val="ky-KG"/>
        </w:rPr>
        <w:t xml:space="preserve"> </w:t>
      </w:r>
      <w:r w:rsidR="00906997" w:rsidRPr="009D71A9">
        <w:rPr>
          <w:sz w:val="28"/>
          <w:szCs w:val="28"/>
          <w:shd w:val="clear" w:color="auto" w:fill="FFFFFF"/>
          <w:lang w:val="ky-KG"/>
        </w:rPr>
        <w:t>“Шайлоочунун кабинети”</w:t>
      </w:r>
      <w:r w:rsidR="00DC274C" w:rsidRPr="009D71A9">
        <w:rPr>
          <w:sz w:val="28"/>
          <w:szCs w:val="28"/>
          <w:shd w:val="clear" w:color="auto" w:fill="FFFFFF"/>
          <w:lang w:val="ky-KG"/>
        </w:rPr>
        <w:t xml:space="preserve"> </w:t>
      </w:r>
      <w:r w:rsidR="00906997" w:rsidRPr="009D71A9">
        <w:rPr>
          <w:sz w:val="28"/>
          <w:szCs w:val="28"/>
          <w:shd w:val="clear" w:color="auto" w:fill="FFFFFF"/>
          <w:lang w:val="ky-KG"/>
        </w:rPr>
        <w:t>сервиси аркылуу шайлоочулардын жана референдумдун катышуучуларынын арыздарды электрондук форматта берүүсүнүн, аларды кабыл алуунун жана иштеп чыгуунун тартибин жөнгө салат.</w:t>
      </w:r>
    </w:p>
    <w:p w14:paraId="77634DFC" w14:textId="5D5A7EB5" w:rsidR="00BC54E3" w:rsidRPr="009D71A9" w:rsidRDefault="00906997"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 xml:space="preserve">2. Бул Жобо Кыргыз Республикасынын Конституциясына, </w:t>
      </w:r>
      <w:r w:rsidR="00BC54E3" w:rsidRPr="009D71A9">
        <w:rPr>
          <w:sz w:val="28"/>
          <w:szCs w:val="28"/>
          <w:shd w:val="clear" w:color="auto" w:fill="FFFFFF"/>
          <w:lang w:val="ky-KG"/>
        </w:rPr>
        <w:t>“</w:t>
      </w:r>
      <w:r w:rsidR="00595AB1" w:rsidRPr="009D71A9">
        <w:rPr>
          <w:sz w:val="28"/>
          <w:szCs w:val="28"/>
          <w:shd w:val="clear" w:color="auto" w:fill="FFFFFF"/>
          <w:lang w:val="ky-KG"/>
        </w:rPr>
        <w:t>Кыргыз Республикасынын Президентин жана Кыргыз Республикасынын Жогорку Кеңешинин депутаттарын шайлоо жөнүндө</w:t>
      </w:r>
      <w:r w:rsidR="00BC54E3" w:rsidRPr="009D71A9">
        <w:rPr>
          <w:sz w:val="28"/>
          <w:szCs w:val="28"/>
          <w:shd w:val="clear" w:color="auto" w:fill="FFFFFF"/>
          <w:lang w:val="ky-KG"/>
        </w:rPr>
        <w:t>”,</w:t>
      </w:r>
      <w:r w:rsidR="00DC274C" w:rsidRPr="009D71A9">
        <w:rPr>
          <w:sz w:val="28"/>
          <w:szCs w:val="28"/>
          <w:shd w:val="clear" w:color="auto" w:fill="FFFFFF"/>
          <w:lang w:val="ky-KG"/>
        </w:rPr>
        <w:t xml:space="preserve"> </w:t>
      </w:r>
      <w:r w:rsidR="00BC54E3" w:rsidRPr="009D71A9">
        <w:rPr>
          <w:sz w:val="28"/>
          <w:szCs w:val="28"/>
          <w:shd w:val="clear" w:color="auto" w:fill="FFFFFF"/>
          <w:lang w:val="ky-KG"/>
        </w:rPr>
        <w:t>“Кыргыз Республикасынын референдуму жөнүндө”</w:t>
      </w:r>
      <w:r w:rsidR="00DC274C" w:rsidRPr="009D71A9">
        <w:rPr>
          <w:sz w:val="28"/>
          <w:szCs w:val="28"/>
          <w:shd w:val="clear" w:color="auto" w:fill="FFFFFF"/>
          <w:lang w:val="ky-KG"/>
        </w:rPr>
        <w:t xml:space="preserve"> </w:t>
      </w:r>
      <w:r w:rsidR="00BC54E3" w:rsidRPr="009D71A9">
        <w:rPr>
          <w:sz w:val="28"/>
          <w:szCs w:val="28"/>
          <w:shd w:val="clear" w:color="auto" w:fill="FFFFFF"/>
          <w:lang w:val="ky-KG"/>
        </w:rPr>
        <w:t>Кыргыз Республикасынын конституциялык мыйзамдарына,</w:t>
      </w:r>
      <w:r w:rsidR="00DC274C" w:rsidRPr="009D71A9">
        <w:rPr>
          <w:sz w:val="28"/>
          <w:szCs w:val="28"/>
          <w:shd w:val="clear" w:color="auto" w:fill="FFFFFF"/>
          <w:lang w:val="ky-KG"/>
        </w:rPr>
        <w:t xml:space="preserve"> </w:t>
      </w:r>
      <w:r w:rsidR="00BC54E3" w:rsidRPr="009D71A9">
        <w:rPr>
          <w:sz w:val="28"/>
          <w:szCs w:val="28"/>
          <w:shd w:val="clear" w:color="auto" w:fill="FFFFFF"/>
          <w:lang w:val="ky-KG"/>
        </w:rPr>
        <w:t>“Жергиликтүү кеңештердин депутаттарын шайлоо жөнүндө”,</w:t>
      </w:r>
      <w:r w:rsidR="00DC274C" w:rsidRPr="009D71A9">
        <w:rPr>
          <w:sz w:val="28"/>
          <w:szCs w:val="28"/>
          <w:shd w:val="clear" w:color="auto" w:fill="FFFFFF"/>
          <w:lang w:val="ky-KG"/>
        </w:rPr>
        <w:t xml:space="preserve"> </w:t>
      </w:r>
      <w:r w:rsidR="00BC54E3" w:rsidRPr="009D71A9">
        <w:rPr>
          <w:sz w:val="28"/>
          <w:szCs w:val="28"/>
          <w:shd w:val="clear" w:color="auto" w:fill="FFFFFF"/>
          <w:lang w:val="ky-KG"/>
        </w:rPr>
        <w:t>“Электрондук башкаруу жөнүндө”,</w:t>
      </w:r>
      <w:r w:rsidR="00DC274C" w:rsidRPr="009D71A9">
        <w:rPr>
          <w:sz w:val="28"/>
          <w:szCs w:val="28"/>
          <w:shd w:val="clear" w:color="auto" w:fill="FFFFFF"/>
          <w:lang w:val="ky-KG"/>
        </w:rPr>
        <w:t xml:space="preserve"> </w:t>
      </w:r>
      <w:r w:rsidR="00F91869" w:rsidRPr="009D71A9">
        <w:rPr>
          <w:sz w:val="28"/>
          <w:szCs w:val="28"/>
          <w:shd w:val="clear" w:color="auto" w:fill="FFFFFF"/>
          <w:lang w:val="ky-KG"/>
        </w:rPr>
        <w:t>“</w:t>
      </w:r>
      <w:r w:rsidR="00F91869" w:rsidRPr="009D71A9">
        <w:rPr>
          <w:bCs/>
          <w:sz w:val="28"/>
          <w:szCs w:val="28"/>
          <w:lang w:val="ky-KG"/>
        </w:rPr>
        <w:t>Маалымат алуу укугу жөнүндө”</w:t>
      </w:r>
      <w:r w:rsidR="00BC54E3" w:rsidRPr="009D71A9">
        <w:rPr>
          <w:sz w:val="28"/>
          <w:szCs w:val="28"/>
          <w:shd w:val="clear" w:color="auto" w:fill="FFFFFF"/>
          <w:lang w:val="ky-KG"/>
        </w:rPr>
        <w:t>,</w:t>
      </w:r>
      <w:r w:rsidR="00DC274C" w:rsidRPr="009D71A9">
        <w:rPr>
          <w:sz w:val="28"/>
          <w:szCs w:val="28"/>
          <w:shd w:val="clear" w:color="auto" w:fill="FFFFFF"/>
          <w:lang w:val="ky-KG"/>
        </w:rPr>
        <w:t xml:space="preserve"> </w:t>
      </w:r>
      <w:r w:rsidR="00BC54E3" w:rsidRPr="009D71A9">
        <w:rPr>
          <w:sz w:val="28"/>
          <w:szCs w:val="28"/>
          <w:shd w:val="clear" w:color="auto" w:fill="FFFFFF"/>
          <w:lang w:val="ky-KG"/>
        </w:rPr>
        <w:t>“Жеке мүнөздөгү маалымат жөнүндө”, “Кыргыз Республикасынын жарандарын биометрикалык каттоо</w:t>
      </w:r>
      <w:r w:rsidR="00B115CE" w:rsidRPr="009D71A9">
        <w:rPr>
          <w:sz w:val="28"/>
          <w:szCs w:val="28"/>
          <w:shd w:val="clear" w:color="auto" w:fill="FFFFFF"/>
          <w:lang w:val="ky-KG"/>
        </w:rPr>
        <w:t xml:space="preserve"> ж</w:t>
      </w:r>
      <w:r w:rsidR="00BC54E3" w:rsidRPr="009D71A9">
        <w:rPr>
          <w:sz w:val="28"/>
          <w:szCs w:val="28"/>
          <w:shd w:val="clear" w:color="auto" w:fill="FFFFFF"/>
          <w:lang w:val="ky-KG"/>
        </w:rPr>
        <w:t>өнүндө”, </w:t>
      </w:r>
      <w:r w:rsidR="00DC274C" w:rsidRPr="009D71A9">
        <w:rPr>
          <w:sz w:val="28"/>
          <w:szCs w:val="28"/>
          <w:shd w:val="clear" w:color="auto" w:fill="FFFFFF"/>
          <w:lang w:val="ky-KG"/>
        </w:rPr>
        <w:t xml:space="preserve"> </w:t>
      </w:r>
      <w:r w:rsidR="00BC54E3" w:rsidRPr="009D71A9">
        <w:rPr>
          <w:sz w:val="28"/>
          <w:szCs w:val="28"/>
          <w:shd w:val="clear" w:color="auto" w:fill="FFFFFF"/>
          <w:lang w:val="ky-KG"/>
        </w:rPr>
        <w:t>“Электрондук колтамга жөнүндө”</w:t>
      </w:r>
      <w:r w:rsidR="00DC274C" w:rsidRPr="009D71A9">
        <w:rPr>
          <w:sz w:val="28"/>
          <w:szCs w:val="28"/>
          <w:shd w:val="clear" w:color="auto" w:fill="FFFFFF"/>
          <w:lang w:val="ky-KG"/>
        </w:rPr>
        <w:t xml:space="preserve"> </w:t>
      </w:r>
      <w:r w:rsidR="00BC54E3" w:rsidRPr="009D71A9">
        <w:rPr>
          <w:sz w:val="28"/>
          <w:szCs w:val="28"/>
          <w:shd w:val="clear" w:color="auto" w:fill="FFFFFF"/>
          <w:lang w:val="ky-KG"/>
        </w:rPr>
        <w:t xml:space="preserve">Кыргыз Республикасынын майзамдарына, Кыргыз Республикасынын Өкмөтүнүн 2019-жылдын </w:t>
      </w:r>
      <w:r w:rsidRPr="009D71A9">
        <w:rPr>
          <w:sz w:val="28"/>
          <w:szCs w:val="28"/>
          <w:shd w:val="clear" w:color="auto" w:fill="FFFFFF"/>
          <w:lang w:val="ky-KG"/>
        </w:rPr>
        <w:br/>
      </w:r>
      <w:r w:rsidR="00BC54E3" w:rsidRPr="009D71A9">
        <w:rPr>
          <w:sz w:val="28"/>
          <w:szCs w:val="28"/>
          <w:shd w:val="clear" w:color="auto" w:fill="FFFFFF"/>
          <w:lang w:val="ky-KG"/>
        </w:rPr>
        <w:t>31-декабрындагы № 748 токтому менен бекитилген</w:t>
      </w:r>
      <w:r w:rsidR="00DC274C" w:rsidRPr="009D71A9">
        <w:rPr>
          <w:sz w:val="28"/>
          <w:szCs w:val="28"/>
          <w:shd w:val="clear" w:color="auto" w:fill="FFFFFF"/>
          <w:lang w:val="ky-KG"/>
        </w:rPr>
        <w:t xml:space="preserve"> </w:t>
      </w:r>
      <w:r w:rsidR="00BC54E3" w:rsidRPr="009D71A9">
        <w:rPr>
          <w:sz w:val="28"/>
          <w:szCs w:val="28"/>
          <w:shd w:val="clear" w:color="auto" w:fill="FFFFFF"/>
          <w:lang w:val="ky-KG"/>
        </w:rPr>
        <w:t>Кыргыз Республикасынын бирдиктүү идентификациялоо системасы жөнүндө </w:t>
      </w:r>
      <w:r w:rsidRPr="009D71A9">
        <w:rPr>
          <w:sz w:val="28"/>
          <w:szCs w:val="28"/>
          <w:shd w:val="clear" w:color="auto" w:fill="FFFFFF"/>
          <w:lang w:val="ky-KG"/>
        </w:rPr>
        <w:t>ж</w:t>
      </w:r>
      <w:r w:rsidR="00BC54E3" w:rsidRPr="009D71A9">
        <w:rPr>
          <w:sz w:val="28"/>
          <w:szCs w:val="28"/>
          <w:shd w:val="clear" w:color="auto" w:fill="FFFFFF"/>
          <w:lang w:val="ky-KG"/>
        </w:rPr>
        <w:t>обого</w:t>
      </w:r>
      <w:r w:rsidR="00B115CE" w:rsidRPr="009D71A9">
        <w:rPr>
          <w:sz w:val="28"/>
          <w:szCs w:val="28"/>
          <w:shd w:val="clear" w:color="auto" w:fill="FFFFFF"/>
          <w:lang w:val="ky-KG"/>
        </w:rPr>
        <w:t xml:space="preserve"> жана</w:t>
      </w:r>
      <w:r w:rsidRPr="009D71A9">
        <w:rPr>
          <w:sz w:val="28"/>
          <w:szCs w:val="28"/>
          <w:shd w:val="clear" w:color="auto" w:fill="FFFFFF"/>
          <w:lang w:val="ky-KG"/>
        </w:rPr>
        <w:t xml:space="preserve"> </w:t>
      </w:r>
      <w:r w:rsidR="00B115CE" w:rsidRPr="009D71A9">
        <w:rPr>
          <w:sz w:val="28"/>
          <w:szCs w:val="28"/>
          <w:shd w:val="clear" w:color="auto" w:fill="FFFFFF"/>
          <w:lang w:val="ky-KG"/>
        </w:rPr>
        <w:t xml:space="preserve">башка </w:t>
      </w:r>
      <w:r w:rsidR="00BC54E3" w:rsidRPr="009D71A9">
        <w:rPr>
          <w:sz w:val="28"/>
          <w:szCs w:val="28"/>
          <w:shd w:val="clear" w:color="auto" w:fill="FFFFFF"/>
          <w:lang w:val="ky-KG"/>
        </w:rPr>
        <w:t xml:space="preserve">Кыргыз Республикасынын </w:t>
      </w:r>
      <w:r w:rsidR="007C6AC8" w:rsidRPr="009D71A9">
        <w:rPr>
          <w:sz w:val="28"/>
          <w:szCs w:val="28"/>
          <w:shd w:val="clear" w:color="auto" w:fill="FFFFFF"/>
          <w:lang w:val="ky-KG"/>
        </w:rPr>
        <w:t xml:space="preserve">ченемдик укуктук </w:t>
      </w:r>
      <w:r w:rsidR="00BC54E3" w:rsidRPr="009D71A9">
        <w:rPr>
          <w:sz w:val="28"/>
          <w:szCs w:val="28"/>
          <w:shd w:val="clear" w:color="auto" w:fill="FFFFFF"/>
          <w:lang w:val="ky-KG"/>
        </w:rPr>
        <w:t>актыларына ылайык иштелип чык</w:t>
      </w:r>
      <w:r w:rsidR="00B115CE" w:rsidRPr="009D71A9">
        <w:rPr>
          <w:sz w:val="28"/>
          <w:szCs w:val="28"/>
          <w:shd w:val="clear" w:color="auto" w:fill="FFFFFF"/>
          <w:lang w:val="ky-KG"/>
        </w:rPr>
        <w:t>ты.</w:t>
      </w:r>
    </w:p>
    <w:p w14:paraId="37B3A872" w14:textId="0983246A" w:rsidR="00891E5C" w:rsidRPr="009D71A9" w:rsidRDefault="00B115CE"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3</w:t>
      </w:r>
      <w:r w:rsidR="00BC54E3" w:rsidRPr="009D71A9">
        <w:rPr>
          <w:sz w:val="28"/>
          <w:szCs w:val="28"/>
          <w:shd w:val="clear" w:color="auto" w:fill="FFFFFF"/>
          <w:lang w:val="ky-KG"/>
        </w:rPr>
        <w:t>.</w:t>
      </w:r>
      <w:r w:rsidR="00DC274C" w:rsidRPr="009D71A9">
        <w:rPr>
          <w:sz w:val="28"/>
          <w:szCs w:val="28"/>
          <w:shd w:val="clear" w:color="auto" w:fill="FFFFFF"/>
          <w:lang w:val="ky-KG"/>
        </w:rPr>
        <w:t xml:space="preserve"> </w:t>
      </w:r>
      <w:r w:rsidR="00F26BC9" w:rsidRPr="009D71A9">
        <w:rPr>
          <w:sz w:val="28"/>
          <w:szCs w:val="28"/>
          <w:shd w:val="clear" w:color="auto" w:fill="FFFFFF"/>
          <w:lang w:val="ky-KG"/>
        </w:rPr>
        <w:t xml:space="preserve">“Шайлоочунун кабинети” сервиси (мындан ары – Шайлоочунун кабинети) шайлоочулардын тизмесинде жана референдумдун катышуучуларынын тизмесинде (мындан ары – шайлоочулардын тизмеси) каталар же </w:t>
      </w:r>
      <w:r w:rsidR="00D3590C" w:rsidRPr="009D71A9">
        <w:rPr>
          <w:sz w:val="28"/>
          <w:szCs w:val="28"/>
          <w:shd w:val="clear" w:color="auto" w:fill="FFFFFF"/>
          <w:lang w:val="ky-KG"/>
        </w:rPr>
        <w:t>так эместиктер</w:t>
      </w:r>
      <w:r w:rsidR="00F26BC9" w:rsidRPr="009D71A9">
        <w:rPr>
          <w:sz w:val="28"/>
          <w:szCs w:val="28"/>
          <w:shd w:val="clear" w:color="auto" w:fill="FFFFFF"/>
          <w:lang w:val="ky-KG"/>
        </w:rPr>
        <w:t xml:space="preserve"> тууралуу электрондук форматта шайлоочулардын арыз берүү мүмкүнчүлүгүн кеңейтүү жолу менен жарандардын активдүү шайлоо укуктарын жүзөгө ашыруу шарттарын кеңейтүүгө арналган, Кыргыз Республикасынын Шайлоо жана референдум өткөрүү боюнча борбордук комиссиясынын (мындан ары – Борбордук шайлоо комиссиясы) санариптик инфратүзүмүнүн компоненти болуп саналган Шайлоочуларды эсепке алуунун бирдиктүү системасы менен интеграцияланган сервис.</w:t>
      </w:r>
    </w:p>
    <w:p w14:paraId="0251E679" w14:textId="55BDE816" w:rsidR="00BC54E3" w:rsidRPr="009D71A9" w:rsidRDefault="00D3733E"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4</w:t>
      </w:r>
      <w:r w:rsidR="00BC54E3" w:rsidRPr="009D71A9">
        <w:rPr>
          <w:sz w:val="28"/>
          <w:szCs w:val="28"/>
          <w:shd w:val="clear" w:color="auto" w:fill="FFFFFF"/>
          <w:lang w:val="ky-KG"/>
        </w:rPr>
        <w:t>. Шайлоочунун кабинети мамлекеттик жана расмий тилдерде иштейт.</w:t>
      </w:r>
    </w:p>
    <w:p w14:paraId="1B036742" w14:textId="7774CD4F" w:rsidR="00BC54E3" w:rsidRPr="009D71A9" w:rsidRDefault="00D3733E"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5</w:t>
      </w:r>
      <w:r w:rsidR="00BC54E3" w:rsidRPr="009D71A9">
        <w:rPr>
          <w:sz w:val="28"/>
          <w:szCs w:val="28"/>
          <w:shd w:val="clear" w:color="auto" w:fill="FFFFFF"/>
          <w:lang w:val="ky-KG"/>
        </w:rPr>
        <w:t xml:space="preserve">. Шайлоочунун кабинетинин укук ээси, кармоочусу жана техникалык оператору болуп </w:t>
      </w:r>
      <w:r w:rsidRPr="009D71A9">
        <w:rPr>
          <w:sz w:val="28"/>
          <w:szCs w:val="28"/>
          <w:shd w:val="clear" w:color="auto" w:fill="FFFFFF"/>
          <w:lang w:val="ky-KG"/>
        </w:rPr>
        <w:t>Борбордук шайлоо комиссиясы</w:t>
      </w:r>
      <w:r w:rsidR="00691858" w:rsidRPr="009D71A9">
        <w:rPr>
          <w:sz w:val="28"/>
          <w:szCs w:val="28"/>
          <w:shd w:val="clear" w:color="auto" w:fill="FFFFFF"/>
          <w:lang w:val="ky-KG"/>
        </w:rPr>
        <w:t xml:space="preserve"> </w:t>
      </w:r>
      <w:r w:rsidR="00BC54E3" w:rsidRPr="009D71A9">
        <w:rPr>
          <w:sz w:val="28"/>
          <w:szCs w:val="28"/>
          <w:shd w:val="clear" w:color="auto" w:fill="FFFFFF"/>
          <w:lang w:val="ky-KG"/>
        </w:rPr>
        <w:t>саналат.</w:t>
      </w:r>
    </w:p>
    <w:p w14:paraId="6C9D0466" w14:textId="1CE75894" w:rsidR="00BC54E3" w:rsidRPr="009D71A9" w:rsidRDefault="00D3733E"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6</w:t>
      </w:r>
      <w:r w:rsidR="00BC54E3" w:rsidRPr="009D71A9">
        <w:rPr>
          <w:sz w:val="28"/>
          <w:szCs w:val="28"/>
          <w:shd w:val="clear" w:color="auto" w:fill="FFFFFF"/>
          <w:lang w:val="ky-KG"/>
        </w:rPr>
        <w:t>. Ушул Жободо пайдаланылуучу негизги түшүнүктөр:</w:t>
      </w:r>
    </w:p>
    <w:p w14:paraId="5EBEC174" w14:textId="6C968811" w:rsidR="00BC54E3" w:rsidRPr="009D71A9" w:rsidRDefault="00DC274C" w:rsidP="00880D72">
      <w:pPr>
        <w:pStyle w:val="a4"/>
        <w:shd w:val="clear" w:color="auto" w:fill="FFFFFF"/>
        <w:spacing w:before="0" w:beforeAutospacing="0" w:after="0" w:afterAutospacing="0"/>
        <w:ind w:firstLine="567"/>
        <w:jc w:val="both"/>
        <w:rPr>
          <w:sz w:val="28"/>
          <w:szCs w:val="28"/>
          <w:lang w:val="ky-KG"/>
        </w:rPr>
      </w:pPr>
      <w:r w:rsidRPr="009D71A9">
        <w:rPr>
          <w:b/>
          <w:bCs/>
          <w:sz w:val="28"/>
          <w:szCs w:val="28"/>
          <w:shd w:val="clear" w:color="auto" w:fill="FFFFFF"/>
          <w:lang w:val="ky-KG"/>
        </w:rPr>
        <w:lastRenderedPageBreak/>
        <w:t>а</w:t>
      </w:r>
      <w:r w:rsidR="00BC54E3" w:rsidRPr="009D71A9">
        <w:rPr>
          <w:b/>
          <w:bCs/>
          <w:sz w:val="28"/>
          <w:szCs w:val="28"/>
          <w:shd w:val="clear" w:color="auto" w:fill="FFFFFF"/>
          <w:lang w:val="ky-KG"/>
        </w:rPr>
        <w:t>вторлоштуруу</w:t>
      </w:r>
      <w:r w:rsidRPr="009D71A9">
        <w:rPr>
          <w:sz w:val="28"/>
          <w:szCs w:val="28"/>
          <w:shd w:val="clear" w:color="auto" w:fill="FFFFFF"/>
          <w:lang w:val="ky-KG"/>
        </w:rPr>
        <w:t xml:space="preserve"> </w:t>
      </w:r>
      <w:r w:rsidR="00BC54E3" w:rsidRPr="009D71A9">
        <w:rPr>
          <w:sz w:val="28"/>
          <w:szCs w:val="28"/>
          <w:shd w:val="clear" w:color="auto" w:fill="FFFFFF"/>
          <w:lang w:val="ky-KG"/>
        </w:rPr>
        <w:t>- Шайлоочунун кабинетине шайлоочунун кирүү укугун текшерүүнүн жол-жоболору;</w:t>
      </w:r>
    </w:p>
    <w:p w14:paraId="5710577B" w14:textId="6FD611F9" w:rsidR="00BC54E3" w:rsidRPr="009D71A9" w:rsidRDefault="00BC54E3" w:rsidP="00880D72">
      <w:pPr>
        <w:pStyle w:val="a4"/>
        <w:shd w:val="clear" w:color="auto" w:fill="FFFFFF"/>
        <w:spacing w:before="0" w:beforeAutospacing="0" w:after="0" w:afterAutospacing="0"/>
        <w:ind w:firstLine="567"/>
        <w:jc w:val="both"/>
        <w:rPr>
          <w:sz w:val="28"/>
          <w:szCs w:val="28"/>
          <w:lang w:val="ky-KG"/>
        </w:rPr>
      </w:pPr>
      <w:r w:rsidRPr="009D71A9">
        <w:rPr>
          <w:b/>
          <w:bCs/>
          <w:sz w:val="28"/>
          <w:szCs w:val="28"/>
          <w:shd w:val="clear" w:color="auto" w:fill="FFFFFF"/>
          <w:lang w:val="ky-KG"/>
        </w:rPr>
        <w:t>аутентификациялоо</w:t>
      </w:r>
      <w:r w:rsidR="00311C81" w:rsidRPr="009D71A9">
        <w:rPr>
          <w:sz w:val="28"/>
          <w:szCs w:val="28"/>
          <w:shd w:val="clear" w:color="auto" w:fill="FFFFFF"/>
          <w:lang w:val="ky-KG"/>
        </w:rPr>
        <w:t xml:space="preserve"> </w:t>
      </w:r>
      <w:r w:rsidRPr="009D71A9">
        <w:rPr>
          <w:sz w:val="28"/>
          <w:szCs w:val="28"/>
          <w:shd w:val="clear" w:color="auto" w:fill="FFFFFF"/>
          <w:lang w:val="ky-KG"/>
        </w:rPr>
        <w:t>– шайлоочулар тууралуу маалыматтарды, анын ичинде шайлоочу киргизген идентификаторго анын таандуулугун электрондук колтамга текшерүү ачкычынын квалификацияланган сертификаттарын пайдалануу менен текшерүү, ошондой эле идентификатордун аныктыгын тастыктоо жол</w:t>
      </w:r>
      <w:r w:rsidR="00D3733E" w:rsidRPr="009D71A9">
        <w:rPr>
          <w:sz w:val="28"/>
          <w:szCs w:val="28"/>
          <w:shd w:val="clear" w:color="auto" w:fill="FFFFFF"/>
          <w:lang w:val="ky-KG"/>
        </w:rPr>
        <w:t xml:space="preserve"> </w:t>
      </w:r>
      <w:r w:rsidRPr="009D71A9">
        <w:rPr>
          <w:sz w:val="28"/>
          <w:szCs w:val="28"/>
          <w:shd w:val="clear" w:color="auto" w:fill="FFFFFF"/>
          <w:lang w:val="ky-KG"/>
        </w:rPr>
        <w:t>жоболору;</w:t>
      </w:r>
    </w:p>
    <w:p w14:paraId="28F8E972" w14:textId="4D4C69D4" w:rsidR="00BC54E3" w:rsidRPr="009D71A9" w:rsidRDefault="00BC54E3" w:rsidP="00880D72">
      <w:pPr>
        <w:pStyle w:val="a4"/>
        <w:shd w:val="clear" w:color="auto" w:fill="FFFFFF"/>
        <w:spacing w:before="0" w:beforeAutospacing="0" w:after="0" w:afterAutospacing="0"/>
        <w:ind w:firstLine="567"/>
        <w:jc w:val="both"/>
        <w:rPr>
          <w:sz w:val="28"/>
          <w:szCs w:val="28"/>
          <w:lang w:val="ky-KG"/>
        </w:rPr>
      </w:pPr>
      <w:r w:rsidRPr="009D71A9">
        <w:rPr>
          <w:b/>
          <w:bCs/>
          <w:sz w:val="28"/>
          <w:szCs w:val="28"/>
          <w:shd w:val="clear" w:color="auto" w:fill="FFFFFF"/>
          <w:lang w:val="ky-KG"/>
        </w:rPr>
        <w:t>бирдиктүү идентификациялоо системасы</w:t>
      </w:r>
      <w:r w:rsidR="00691858" w:rsidRPr="009D71A9">
        <w:rPr>
          <w:bCs/>
          <w:sz w:val="28"/>
          <w:szCs w:val="28"/>
          <w:shd w:val="clear" w:color="auto" w:fill="FFFFFF"/>
          <w:lang w:val="ky-KG"/>
        </w:rPr>
        <w:t xml:space="preserve"> </w:t>
      </w:r>
      <w:r w:rsidRPr="009D71A9">
        <w:rPr>
          <w:sz w:val="28"/>
          <w:szCs w:val="28"/>
          <w:shd w:val="clear" w:color="auto" w:fill="FFFFFF"/>
          <w:lang w:val="ky-KG"/>
        </w:rPr>
        <w:t>– шайлоочулардын тизмесине өзгөртүүлөрдү киргизүү жөнүндө жана шайлоо дарегин өзгөртүү тууралуу шайлоочулардын арыздары</w:t>
      </w:r>
      <w:r w:rsidR="00691858" w:rsidRPr="009D71A9">
        <w:rPr>
          <w:sz w:val="28"/>
          <w:szCs w:val="28"/>
          <w:shd w:val="clear" w:color="auto" w:fill="FFFFFF"/>
          <w:lang w:val="ky-KG"/>
        </w:rPr>
        <w:t>н</w:t>
      </w:r>
      <w:r w:rsidRPr="009D71A9">
        <w:rPr>
          <w:sz w:val="28"/>
          <w:szCs w:val="28"/>
          <w:shd w:val="clear" w:color="auto" w:fill="FFFFFF"/>
          <w:lang w:val="ky-KG"/>
        </w:rPr>
        <w:t xml:space="preserve"> электрондук форматта берүүсү үчүн Шайлоочунун кабинетинде тийиштүү идентификациялоону, аутентификациялоону, авторлоштурууну жана ага кирүүнү камсыз кылуучу мамлекеттик ресурс;</w:t>
      </w:r>
    </w:p>
    <w:p w14:paraId="70207322" w14:textId="5A421239" w:rsidR="00BC54E3" w:rsidRPr="009D71A9" w:rsidRDefault="00BC54E3" w:rsidP="00880D72">
      <w:pPr>
        <w:pStyle w:val="a4"/>
        <w:shd w:val="clear" w:color="auto" w:fill="FFFFFF"/>
        <w:spacing w:before="0" w:beforeAutospacing="0" w:after="0" w:afterAutospacing="0"/>
        <w:ind w:firstLine="567"/>
        <w:jc w:val="both"/>
        <w:rPr>
          <w:sz w:val="28"/>
          <w:szCs w:val="28"/>
          <w:lang w:val="ky-KG"/>
        </w:rPr>
      </w:pPr>
      <w:r w:rsidRPr="009D71A9">
        <w:rPr>
          <w:b/>
          <w:bCs/>
          <w:sz w:val="28"/>
          <w:szCs w:val="28"/>
          <w:shd w:val="clear" w:color="auto" w:fill="FFFFFF"/>
          <w:lang w:val="ky-KG"/>
        </w:rPr>
        <w:t>идентификациялоо</w:t>
      </w:r>
      <w:r w:rsidR="00F26BC9" w:rsidRPr="009D71A9">
        <w:rPr>
          <w:sz w:val="28"/>
          <w:szCs w:val="28"/>
          <w:shd w:val="clear" w:color="auto" w:fill="FFFFFF"/>
          <w:lang w:val="ky-KG"/>
        </w:rPr>
        <w:t xml:space="preserve"> </w:t>
      </w:r>
      <w:r w:rsidRPr="009D71A9">
        <w:rPr>
          <w:sz w:val="28"/>
          <w:szCs w:val="28"/>
          <w:shd w:val="clear" w:color="auto" w:fill="FFFFFF"/>
          <w:lang w:val="ky-KG"/>
        </w:rPr>
        <w:t>–</w:t>
      </w:r>
      <w:r w:rsidR="00F5522C" w:rsidRPr="009D71A9">
        <w:rPr>
          <w:lang w:val="ky-KG"/>
        </w:rPr>
        <w:t xml:space="preserve"> </w:t>
      </w:r>
      <w:r w:rsidR="00F5522C" w:rsidRPr="009D71A9">
        <w:rPr>
          <w:sz w:val="28"/>
          <w:szCs w:val="28"/>
          <w:shd w:val="clear" w:color="auto" w:fill="FFFFFF"/>
          <w:lang w:val="ky-KG"/>
        </w:rPr>
        <w:t xml:space="preserve">шайлоочунун маалыматтарын текшерүү </w:t>
      </w:r>
      <w:r w:rsidR="00F26BC9" w:rsidRPr="009D71A9">
        <w:rPr>
          <w:sz w:val="28"/>
          <w:szCs w:val="28"/>
          <w:shd w:val="clear" w:color="auto" w:fill="FFFFFF"/>
          <w:lang w:val="ky-KG"/>
        </w:rPr>
        <w:br/>
      </w:r>
      <w:r w:rsidR="00F5522C" w:rsidRPr="009D71A9">
        <w:rPr>
          <w:sz w:val="28"/>
          <w:szCs w:val="28"/>
          <w:shd w:val="clear" w:color="auto" w:fill="FFFFFF"/>
          <w:lang w:val="ky-KG"/>
        </w:rPr>
        <w:t>жол</w:t>
      </w:r>
      <w:r w:rsidR="00D3733E" w:rsidRPr="009D71A9">
        <w:rPr>
          <w:sz w:val="28"/>
          <w:szCs w:val="28"/>
          <w:shd w:val="clear" w:color="auto" w:fill="FFFFFF"/>
          <w:lang w:val="ky-KG"/>
        </w:rPr>
        <w:t xml:space="preserve"> </w:t>
      </w:r>
      <w:r w:rsidR="00F5522C" w:rsidRPr="009D71A9">
        <w:rPr>
          <w:sz w:val="28"/>
          <w:szCs w:val="28"/>
          <w:shd w:val="clear" w:color="auto" w:fill="FFFFFF"/>
          <w:lang w:val="ky-KG"/>
        </w:rPr>
        <w:t>жобосу, анын ичинде квалификациялуу электрондук кол тамгаларды текшерүү ачкычтарынын сертификаттарын колдонуу менен, бирдиктүү идентификациялоо тутумуна киргизилген шайлооочунун идентификаторун тиешелүү базалык маалыматтык ресурста камтылган шайлоочу жөнүндө маалыматтар менен салыштыруу аркылуу же шайлоочунун инсандыгын биометрикалык маалыматтар</w:t>
      </w:r>
      <w:r w:rsidR="00D3733E" w:rsidRPr="009D71A9">
        <w:rPr>
          <w:sz w:val="28"/>
          <w:szCs w:val="28"/>
          <w:shd w:val="clear" w:color="auto" w:fill="FFFFFF"/>
          <w:lang w:val="ky-KG"/>
        </w:rPr>
        <w:t>ы</w:t>
      </w:r>
      <w:r w:rsidR="00F5522C" w:rsidRPr="009D71A9">
        <w:rPr>
          <w:sz w:val="28"/>
          <w:szCs w:val="28"/>
          <w:shd w:val="clear" w:color="auto" w:fill="FFFFFF"/>
          <w:lang w:val="ky-KG"/>
        </w:rPr>
        <w:t xml:space="preserve"> боюнча - беттин геометриясы боюнча тирүүлүгүн текшерүү менен (Face ID Liveness);</w:t>
      </w:r>
    </w:p>
    <w:p w14:paraId="27EDCC73" w14:textId="3DF404A6" w:rsidR="00BC54E3" w:rsidRPr="009D71A9" w:rsidRDefault="00BC54E3" w:rsidP="00880D72">
      <w:pPr>
        <w:pStyle w:val="a4"/>
        <w:shd w:val="clear" w:color="auto" w:fill="FFFFFF"/>
        <w:spacing w:before="0" w:beforeAutospacing="0" w:after="0" w:afterAutospacing="0"/>
        <w:ind w:firstLine="567"/>
        <w:jc w:val="both"/>
        <w:rPr>
          <w:sz w:val="28"/>
          <w:szCs w:val="28"/>
          <w:lang w:val="ky-KG"/>
        </w:rPr>
      </w:pPr>
      <w:r w:rsidRPr="009D71A9">
        <w:rPr>
          <w:b/>
          <w:bCs/>
          <w:sz w:val="28"/>
          <w:szCs w:val="28"/>
          <w:shd w:val="clear" w:color="auto" w:fill="FFFFFF"/>
          <w:lang w:val="ky-KG"/>
        </w:rPr>
        <w:t>шайлоочу</w:t>
      </w:r>
      <w:r w:rsidR="00F26BC9" w:rsidRPr="009D71A9">
        <w:rPr>
          <w:sz w:val="28"/>
          <w:szCs w:val="28"/>
          <w:shd w:val="clear" w:color="auto" w:fill="FFFFFF"/>
          <w:lang w:val="ky-KG"/>
        </w:rPr>
        <w:t xml:space="preserve"> </w:t>
      </w:r>
      <w:r w:rsidRPr="009D71A9">
        <w:rPr>
          <w:sz w:val="28"/>
          <w:szCs w:val="28"/>
          <w:shd w:val="clear" w:color="auto" w:fill="FFFFFF"/>
          <w:lang w:val="ky-KG"/>
        </w:rPr>
        <w:t xml:space="preserve">– 18 жашка толгон, жигердүү шайлоо укугу бар, белгиленген тартипте биометрикалык </w:t>
      </w:r>
      <w:r w:rsidR="00A86D6E" w:rsidRPr="009D71A9">
        <w:rPr>
          <w:sz w:val="28"/>
          <w:szCs w:val="28"/>
          <w:shd w:val="clear" w:color="auto" w:fill="FFFFFF"/>
          <w:lang w:val="ky-KG"/>
        </w:rPr>
        <w:t>каттоодон өткөн</w:t>
      </w:r>
      <w:r w:rsidRPr="009D71A9">
        <w:rPr>
          <w:sz w:val="28"/>
          <w:szCs w:val="28"/>
          <w:shd w:val="clear" w:color="auto" w:fill="FFFFFF"/>
          <w:lang w:val="ky-KG"/>
        </w:rPr>
        <w:t xml:space="preserve"> Кыргыз Республикасынын жараны;</w:t>
      </w:r>
    </w:p>
    <w:p w14:paraId="68C91D3C" w14:textId="0FA92B0E" w:rsidR="00BC54E3" w:rsidRPr="009D71A9" w:rsidRDefault="00BC54E3" w:rsidP="00880D72">
      <w:pPr>
        <w:pStyle w:val="a4"/>
        <w:shd w:val="clear" w:color="auto" w:fill="FFFFFF"/>
        <w:spacing w:before="0" w:beforeAutospacing="0" w:after="0" w:afterAutospacing="0"/>
        <w:ind w:firstLine="567"/>
        <w:jc w:val="both"/>
        <w:rPr>
          <w:sz w:val="28"/>
          <w:szCs w:val="28"/>
          <w:lang w:val="ky-KG"/>
        </w:rPr>
      </w:pPr>
      <w:r w:rsidRPr="009D71A9">
        <w:rPr>
          <w:b/>
          <w:bCs/>
          <w:sz w:val="28"/>
          <w:szCs w:val="28"/>
          <w:shd w:val="clear" w:color="auto" w:fill="FFFFFF"/>
          <w:lang w:val="ky-KG"/>
        </w:rPr>
        <w:t>квалификацияланган электрондук колтамга</w:t>
      </w:r>
      <w:r w:rsidR="00F26BC9" w:rsidRPr="009D71A9">
        <w:rPr>
          <w:sz w:val="28"/>
          <w:szCs w:val="28"/>
          <w:shd w:val="clear" w:color="auto" w:fill="FFFFFF"/>
          <w:lang w:val="ky-KG"/>
        </w:rPr>
        <w:t xml:space="preserve"> </w:t>
      </w:r>
      <w:r w:rsidRPr="009D71A9">
        <w:rPr>
          <w:sz w:val="28"/>
          <w:szCs w:val="28"/>
          <w:shd w:val="clear" w:color="auto" w:fill="FFFFFF"/>
          <w:lang w:val="ky-KG"/>
        </w:rPr>
        <w:t>– квалификациялык сертификатта көрсөтүлгөн текшерүү ачкычын пайдалануу менен маалыматты криптографиялык кайра түзүүнүн натыйжасында алынган электрондук колтамга, аны түзүү жана текшерүү үчүн “Электрондук колтамга жөнүндө”</w:t>
      </w:r>
      <w:r w:rsidR="00F26BC9" w:rsidRPr="009D71A9">
        <w:rPr>
          <w:sz w:val="28"/>
          <w:szCs w:val="28"/>
          <w:shd w:val="clear" w:color="auto" w:fill="FFFFFF"/>
          <w:lang w:val="ky-KG"/>
        </w:rPr>
        <w:t xml:space="preserve"> </w:t>
      </w:r>
      <w:r w:rsidRPr="009D71A9">
        <w:rPr>
          <w:sz w:val="28"/>
          <w:szCs w:val="28"/>
          <w:shd w:val="clear" w:color="auto" w:fill="FFFFFF"/>
          <w:lang w:val="ky-KG"/>
        </w:rPr>
        <w:t>Кыргыз Республикасынын Мыйзамында белгиленген талаптарга ылайык ырастама алган электрондук колтамганын каражаттары;</w:t>
      </w:r>
    </w:p>
    <w:p w14:paraId="06736F40" w14:textId="027C6F0D" w:rsidR="00BC54E3" w:rsidRPr="009D71A9" w:rsidRDefault="00D3733E" w:rsidP="00880D72">
      <w:pPr>
        <w:pStyle w:val="a4"/>
        <w:shd w:val="clear" w:color="auto" w:fill="FFFFFF"/>
        <w:spacing w:before="0" w:beforeAutospacing="0" w:after="0" w:afterAutospacing="0"/>
        <w:ind w:firstLine="567"/>
        <w:jc w:val="both"/>
        <w:rPr>
          <w:sz w:val="28"/>
          <w:szCs w:val="28"/>
          <w:lang w:val="ky-KG"/>
        </w:rPr>
      </w:pPr>
      <w:r w:rsidRPr="009D71A9">
        <w:rPr>
          <w:b/>
          <w:bCs/>
          <w:sz w:val="28"/>
          <w:szCs w:val="28"/>
          <w:shd w:val="clear" w:color="auto" w:fill="FFFFFF"/>
          <w:lang w:val="ky-KG"/>
        </w:rPr>
        <w:t>б</w:t>
      </w:r>
      <w:r w:rsidR="00BC54E3" w:rsidRPr="009D71A9">
        <w:rPr>
          <w:b/>
          <w:bCs/>
          <w:sz w:val="28"/>
          <w:szCs w:val="28"/>
          <w:shd w:val="clear" w:color="auto" w:fill="FFFFFF"/>
          <w:lang w:val="ky-KG"/>
        </w:rPr>
        <w:t>улуттук электрондук колтамга (БЭК)</w:t>
      </w:r>
      <w:r w:rsidR="00F26BC9" w:rsidRPr="009D71A9">
        <w:rPr>
          <w:b/>
          <w:sz w:val="28"/>
          <w:szCs w:val="28"/>
          <w:shd w:val="clear" w:color="auto" w:fill="FFFFFF"/>
          <w:lang w:val="ky-KG"/>
        </w:rPr>
        <w:t xml:space="preserve"> </w:t>
      </w:r>
      <w:r w:rsidR="00BC54E3" w:rsidRPr="009D71A9">
        <w:rPr>
          <w:sz w:val="28"/>
          <w:szCs w:val="28"/>
          <w:shd w:val="clear" w:color="auto" w:fill="FFFFFF"/>
          <w:lang w:val="ky-KG"/>
        </w:rPr>
        <w:t xml:space="preserve">– </w:t>
      </w:r>
      <w:r w:rsidR="00A86D6E" w:rsidRPr="009D71A9">
        <w:rPr>
          <w:sz w:val="28"/>
          <w:szCs w:val="28"/>
          <w:shd w:val="clear" w:color="auto" w:fill="FFFFFF"/>
          <w:lang w:val="ky-KG"/>
        </w:rPr>
        <w:t>санариптик символ</w:t>
      </w:r>
      <w:r w:rsidRPr="009D71A9">
        <w:rPr>
          <w:sz w:val="28"/>
          <w:szCs w:val="28"/>
          <w:shd w:val="clear" w:color="auto" w:fill="FFFFFF"/>
          <w:lang w:val="ky-KG"/>
        </w:rPr>
        <w:t>у</w:t>
      </w:r>
      <w:r w:rsidR="00A86D6E" w:rsidRPr="009D71A9">
        <w:rPr>
          <w:sz w:val="28"/>
          <w:szCs w:val="28"/>
          <w:shd w:val="clear" w:color="auto" w:fill="FFFFFF"/>
          <w:lang w:val="ky-KG"/>
        </w:rPr>
        <w:t xml:space="preserve"> бар ээси жөнүндө керектүү маалыматтар камтылган </w:t>
      </w:r>
      <w:r w:rsidR="00BC54E3" w:rsidRPr="009D71A9">
        <w:rPr>
          <w:sz w:val="28"/>
          <w:szCs w:val="28"/>
          <w:shd w:val="clear" w:color="auto" w:fill="FFFFFF"/>
          <w:lang w:val="ky-KG"/>
        </w:rPr>
        <w:t xml:space="preserve">электрондук форматтагы </w:t>
      </w:r>
      <w:r w:rsidR="00B115CE" w:rsidRPr="009D71A9">
        <w:rPr>
          <w:sz w:val="28"/>
          <w:szCs w:val="28"/>
          <w:shd w:val="clear" w:color="auto" w:fill="FFFFFF"/>
          <w:lang w:val="ky-KG"/>
        </w:rPr>
        <w:t>ө</w:t>
      </w:r>
      <w:r w:rsidR="00BC54E3" w:rsidRPr="009D71A9">
        <w:rPr>
          <w:sz w:val="28"/>
          <w:szCs w:val="28"/>
          <w:shd w:val="clear" w:color="auto" w:fill="FFFFFF"/>
          <w:lang w:val="ky-KG"/>
        </w:rPr>
        <w:t>зү түшүрг</w:t>
      </w:r>
      <w:r w:rsidR="00B115CE" w:rsidRPr="009D71A9">
        <w:rPr>
          <w:sz w:val="28"/>
          <w:szCs w:val="28"/>
          <w:shd w:val="clear" w:color="auto" w:fill="FFFFFF"/>
          <w:lang w:val="ky-KG"/>
        </w:rPr>
        <w:t>ө</w:t>
      </w:r>
      <w:r w:rsidR="00BC54E3" w:rsidRPr="009D71A9">
        <w:rPr>
          <w:sz w:val="28"/>
          <w:szCs w:val="28"/>
          <w:shd w:val="clear" w:color="auto" w:fill="FFFFFF"/>
          <w:lang w:val="ky-KG"/>
        </w:rPr>
        <w:t>н колтамганын аналогу</w:t>
      </w:r>
      <w:r w:rsidR="00A86D6E" w:rsidRPr="009D71A9">
        <w:rPr>
          <w:sz w:val="28"/>
          <w:szCs w:val="28"/>
          <w:shd w:val="clear" w:color="auto" w:fill="FFFFFF"/>
          <w:lang w:val="ky-KG"/>
        </w:rPr>
        <w:t>;</w:t>
      </w:r>
    </w:p>
    <w:p w14:paraId="58C5F182" w14:textId="351A04EE" w:rsidR="00D3733E" w:rsidRPr="009D71A9" w:rsidRDefault="00BC54E3" w:rsidP="00D3733E">
      <w:pPr>
        <w:pStyle w:val="a4"/>
        <w:shd w:val="clear" w:color="auto" w:fill="FFFFFF"/>
        <w:spacing w:before="0" w:beforeAutospacing="0" w:after="0" w:afterAutospacing="0"/>
        <w:ind w:firstLine="567"/>
        <w:jc w:val="both"/>
        <w:rPr>
          <w:sz w:val="28"/>
          <w:szCs w:val="28"/>
          <w:shd w:val="clear" w:color="auto" w:fill="FFFFFF"/>
          <w:lang w:val="ky-KG"/>
        </w:rPr>
      </w:pPr>
      <w:r w:rsidRPr="009D71A9">
        <w:rPr>
          <w:b/>
          <w:bCs/>
          <w:sz w:val="28"/>
          <w:szCs w:val="28"/>
          <w:shd w:val="clear" w:color="auto" w:fill="FFFFFF"/>
          <w:lang w:val="ky-KG"/>
        </w:rPr>
        <w:t>системалык администратор</w:t>
      </w:r>
      <w:r w:rsidR="00F26BC9" w:rsidRPr="009D71A9">
        <w:rPr>
          <w:bCs/>
          <w:sz w:val="28"/>
          <w:szCs w:val="28"/>
          <w:shd w:val="clear" w:color="auto" w:fill="FFFFFF"/>
          <w:lang w:val="ky-KG"/>
        </w:rPr>
        <w:t xml:space="preserve"> </w:t>
      </w:r>
      <w:r w:rsidRPr="009D71A9">
        <w:rPr>
          <w:sz w:val="28"/>
          <w:szCs w:val="28"/>
          <w:shd w:val="clear" w:color="auto" w:fill="FFFFFF"/>
          <w:lang w:val="ky-KG"/>
        </w:rPr>
        <w:t>– тийиштүү</w:t>
      </w:r>
      <w:r w:rsidR="00F26BC9" w:rsidRPr="009D71A9">
        <w:rPr>
          <w:sz w:val="28"/>
          <w:szCs w:val="28"/>
          <w:shd w:val="clear" w:color="auto" w:fill="FFFFFF"/>
          <w:lang w:val="ky-KG"/>
        </w:rPr>
        <w:t xml:space="preserve"> </w:t>
      </w:r>
      <w:r w:rsidRPr="009D71A9">
        <w:rPr>
          <w:sz w:val="28"/>
          <w:szCs w:val="28"/>
          <w:shd w:val="clear" w:color="auto" w:fill="FFFFFF"/>
          <w:lang w:val="ky-KG"/>
        </w:rPr>
        <w:t>округдук,</w:t>
      </w:r>
      <w:r w:rsidR="00F26BC9" w:rsidRPr="009D71A9">
        <w:rPr>
          <w:sz w:val="28"/>
          <w:szCs w:val="28"/>
          <w:shd w:val="clear" w:color="auto" w:fill="FFFFFF"/>
          <w:lang w:val="ky-KG"/>
        </w:rPr>
        <w:t xml:space="preserve"> </w:t>
      </w:r>
      <w:r w:rsidRPr="009D71A9">
        <w:rPr>
          <w:sz w:val="28"/>
          <w:szCs w:val="28"/>
          <w:shd w:val="clear" w:color="auto" w:fill="FFFFFF"/>
          <w:lang w:val="ky-KG"/>
        </w:rPr>
        <w:t>аймактык шайлоо комиссиясындагы (мындан ары –</w:t>
      </w:r>
      <w:r w:rsidR="00F26BC9" w:rsidRPr="009D71A9">
        <w:rPr>
          <w:sz w:val="28"/>
          <w:szCs w:val="28"/>
          <w:shd w:val="clear" w:color="auto" w:fill="FFFFFF"/>
          <w:lang w:val="ky-KG"/>
        </w:rPr>
        <w:t xml:space="preserve"> </w:t>
      </w:r>
      <w:r w:rsidRPr="009D71A9">
        <w:rPr>
          <w:sz w:val="28"/>
          <w:szCs w:val="28"/>
          <w:shd w:val="clear" w:color="auto" w:fill="FFFFFF"/>
          <w:lang w:val="ky-KG"/>
        </w:rPr>
        <w:t>ОШК,</w:t>
      </w:r>
      <w:r w:rsidR="00F26BC9" w:rsidRPr="009D71A9">
        <w:rPr>
          <w:sz w:val="28"/>
          <w:szCs w:val="28"/>
          <w:shd w:val="clear" w:color="auto" w:fill="FFFFFF"/>
          <w:lang w:val="ky-KG"/>
        </w:rPr>
        <w:t xml:space="preserve"> </w:t>
      </w:r>
      <w:r w:rsidRPr="009D71A9">
        <w:rPr>
          <w:sz w:val="28"/>
          <w:szCs w:val="28"/>
          <w:shd w:val="clear" w:color="auto" w:fill="FFFFFF"/>
          <w:lang w:val="ky-KG"/>
        </w:rPr>
        <w:t xml:space="preserve">АШК) </w:t>
      </w:r>
      <w:r w:rsidR="00D3733E" w:rsidRPr="009D71A9">
        <w:rPr>
          <w:sz w:val="28"/>
          <w:szCs w:val="28"/>
          <w:shd w:val="clear" w:color="auto" w:fill="FFFFFF"/>
          <w:lang w:val="ky-KG"/>
        </w:rPr>
        <w:t>Борбордук шайлоо комиссиясы</w:t>
      </w:r>
      <w:r w:rsidRPr="009D71A9">
        <w:rPr>
          <w:sz w:val="28"/>
          <w:szCs w:val="28"/>
          <w:shd w:val="clear" w:color="auto" w:fill="FFFFFF"/>
          <w:lang w:val="ky-KG"/>
        </w:rPr>
        <w:t>нын ыйгарым укуктуу кызматкери.</w:t>
      </w:r>
    </w:p>
    <w:p w14:paraId="03EFF777" w14:textId="77777777" w:rsidR="00D3733E" w:rsidRPr="009D71A9" w:rsidRDefault="00D3733E" w:rsidP="00D3733E">
      <w:pPr>
        <w:pStyle w:val="a4"/>
        <w:shd w:val="clear" w:color="auto" w:fill="FFFFFF"/>
        <w:spacing w:before="0" w:beforeAutospacing="0" w:after="0" w:afterAutospacing="0"/>
        <w:ind w:firstLine="567"/>
        <w:jc w:val="center"/>
        <w:rPr>
          <w:b/>
          <w:bCs/>
          <w:sz w:val="20"/>
          <w:szCs w:val="28"/>
          <w:shd w:val="clear" w:color="auto" w:fill="FFFFFF"/>
          <w:lang w:val="ky-KG"/>
        </w:rPr>
      </w:pPr>
    </w:p>
    <w:p w14:paraId="57F946CE" w14:textId="4E007E09" w:rsidR="00D3733E" w:rsidRPr="009D71A9" w:rsidRDefault="006867F7" w:rsidP="00D3733E">
      <w:pPr>
        <w:pStyle w:val="a4"/>
        <w:shd w:val="clear" w:color="auto" w:fill="FFFFFF"/>
        <w:spacing w:before="0" w:beforeAutospacing="0" w:after="0" w:afterAutospacing="0"/>
        <w:ind w:firstLine="567"/>
        <w:jc w:val="center"/>
        <w:rPr>
          <w:b/>
          <w:bCs/>
          <w:sz w:val="28"/>
          <w:szCs w:val="28"/>
          <w:shd w:val="clear" w:color="auto" w:fill="FFFFFF"/>
          <w:lang w:val="ky-KG"/>
        </w:rPr>
      </w:pPr>
      <w:r w:rsidRPr="009D71A9">
        <w:rPr>
          <w:b/>
          <w:bCs/>
          <w:sz w:val="28"/>
          <w:szCs w:val="28"/>
          <w:shd w:val="clear" w:color="auto" w:fill="FFFFFF"/>
          <w:lang w:val="ky-KG"/>
        </w:rPr>
        <w:t>2</w:t>
      </w:r>
      <w:r w:rsidR="00BC54E3" w:rsidRPr="009D71A9">
        <w:rPr>
          <w:b/>
          <w:bCs/>
          <w:sz w:val="28"/>
          <w:szCs w:val="28"/>
          <w:shd w:val="clear" w:color="auto" w:fill="FFFFFF"/>
          <w:lang w:val="ky-KG"/>
        </w:rPr>
        <w:t xml:space="preserve">. Шайлоочунун кабинетинде авторлоштуруу </w:t>
      </w:r>
    </w:p>
    <w:p w14:paraId="5D036C88" w14:textId="1DA181B2" w:rsidR="00BC54E3" w:rsidRPr="009D71A9" w:rsidRDefault="00BC54E3" w:rsidP="00D3733E">
      <w:pPr>
        <w:pStyle w:val="a4"/>
        <w:shd w:val="clear" w:color="auto" w:fill="FFFFFF"/>
        <w:spacing w:before="0" w:beforeAutospacing="0" w:after="0" w:afterAutospacing="0"/>
        <w:ind w:firstLine="567"/>
        <w:jc w:val="center"/>
        <w:rPr>
          <w:b/>
          <w:bCs/>
          <w:sz w:val="28"/>
          <w:szCs w:val="28"/>
          <w:shd w:val="clear" w:color="auto" w:fill="FFFFFF"/>
          <w:lang w:val="ky-KG"/>
        </w:rPr>
      </w:pPr>
      <w:r w:rsidRPr="009D71A9">
        <w:rPr>
          <w:b/>
          <w:bCs/>
          <w:sz w:val="28"/>
          <w:szCs w:val="28"/>
          <w:shd w:val="clear" w:color="auto" w:fill="FFFFFF"/>
          <w:lang w:val="ky-KG"/>
        </w:rPr>
        <w:t>үчүн талаптар</w:t>
      </w:r>
    </w:p>
    <w:p w14:paraId="0742FA70" w14:textId="77777777" w:rsidR="00BB3700" w:rsidRPr="009D71A9" w:rsidRDefault="00BB3700" w:rsidP="00880D72">
      <w:pPr>
        <w:pStyle w:val="a4"/>
        <w:shd w:val="clear" w:color="auto" w:fill="FFFFFF"/>
        <w:spacing w:before="0" w:beforeAutospacing="0" w:after="0" w:afterAutospacing="0"/>
        <w:ind w:firstLine="567"/>
        <w:jc w:val="center"/>
        <w:rPr>
          <w:sz w:val="20"/>
          <w:szCs w:val="28"/>
          <w:lang w:val="ky-KG"/>
        </w:rPr>
      </w:pPr>
    </w:p>
    <w:p w14:paraId="67678E52" w14:textId="7ABD0748" w:rsidR="00BC54E3" w:rsidRPr="009D71A9" w:rsidRDefault="00D3733E"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7</w:t>
      </w:r>
      <w:r w:rsidR="00BC54E3" w:rsidRPr="009D71A9">
        <w:rPr>
          <w:sz w:val="28"/>
          <w:szCs w:val="28"/>
          <w:shd w:val="clear" w:color="auto" w:fill="FFFFFF"/>
          <w:lang w:val="ky-KG"/>
        </w:rPr>
        <w:t>. Ар бир шайлоочу Шайлоочунун кабинети аркылуу электрондук форматта шайлоочулдардын тизмесиндеги маалыматтарды тактоо тууралуу арыз берүүг</w:t>
      </w:r>
      <w:r w:rsidR="00B115CE" w:rsidRPr="009D71A9">
        <w:rPr>
          <w:sz w:val="28"/>
          <w:szCs w:val="28"/>
          <w:shd w:val="clear" w:color="auto" w:fill="FFFFFF"/>
          <w:lang w:val="ky-KG"/>
        </w:rPr>
        <w:t>ө</w:t>
      </w:r>
      <w:r w:rsidR="00BC54E3" w:rsidRPr="009D71A9">
        <w:rPr>
          <w:sz w:val="28"/>
          <w:szCs w:val="28"/>
          <w:shd w:val="clear" w:color="auto" w:fill="FFFFFF"/>
          <w:lang w:val="ky-KG"/>
        </w:rPr>
        <w:t xml:space="preserve"> укуктуу.</w:t>
      </w:r>
    </w:p>
    <w:p w14:paraId="0ACBD5BB" w14:textId="1FF1B771" w:rsidR="00BC54E3" w:rsidRPr="009D71A9" w:rsidRDefault="00D3733E"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8.</w:t>
      </w:r>
      <w:r w:rsidR="00BC54E3" w:rsidRPr="009D71A9">
        <w:rPr>
          <w:sz w:val="28"/>
          <w:szCs w:val="28"/>
          <w:shd w:val="clear" w:color="auto" w:fill="FFFFFF"/>
          <w:lang w:val="ky-KG"/>
        </w:rPr>
        <w:t xml:space="preserve"> Идентификациялоонун жана аутентификациялоонун бирдиктүү системасы (</w:t>
      </w:r>
      <w:r w:rsidR="00A86D6E" w:rsidRPr="009D71A9">
        <w:rPr>
          <w:sz w:val="28"/>
          <w:szCs w:val="28"/>
          <w:shd w:val="clear" w:color="auto" w:fill="FFFFFF"/>
          <w:lang w:val="ky-KG"/>
        </w:rPr>
        <w:t>БЭК</w:t>
      </w:r>
      <w:r w:rsidR="00BC54E3" w:rsidRPr="009D71A9">
        <w:rPr>
          <w:sz w:val="28"/>
          <w:szCs w:val="28"/>
          <w:shd w:val="clear" w:color="auto" w:fill="FFFFFF"/>
          <w:lang w:val="ky-KG"/>
        </w:rPr>
        <w:t xml:space="preserve">, eID карта, QR) же </w:t>
      </w:r>
      <w:r w:rsidRPr="009D71A9">
        <w:rPr>
          <w:sz w:val="28"/>
          <w:szCs w:val="28"/>
          <w:shd w:val="clear" w:color="auto" w:fill="FFFFFF"/>
          <w:lang w:val="ky-KG"/>
        </w:rPr>
        <w:t>Face ID</w:t>
      </w:r>
      <w:r w:rsidR="00BC54E3" w:rsidRPr="009D71A9">
        <w:rPr>
          <w:sz w:val="28"/>
          <w:szCs w:val="28"/>
          <w:shd w:val="clear" w:color="auto" w:fill="FFFFFF"/>
          <w:lang w:val="ky-KG"/>
        </w:rPr>
        <w:t xml:space="preserve"> бет биометрикасы аркылуу </w:t>
      </w:r>
      <w:r w:rsidR="00BC54E3" w:rsidRPr="009D71A9">
        <w:rPr>
          <w:sz w:val="28"/>
          <w:szCs w:val="28"/>
          <w:shd w:val="clear" w:color="auto" w:fill="FFFFFF"/>
          <w:lang w:val="ky-KG"/>
        </w:rPr>
        <w:lastRenderedPageBreak/>
        <w:t>белгиленген тартипте</w:t>
      </w:r>
      <w:r w:rsidR="00311C81" w:rsidRPr="009D71A9">
        <w:rPr>
          <w:sz w:val="28"/>
          <w:szCs w:val="28"/>
          <w:shd w:val="clear" w:color="auto" w:fill="FFFFFF"/>
          <w:lang w:val="ky-KG"/>
        </w:rPr>
        <w:t xml:space="preserve"> </w:t>
      </w:r>
      <w:r w:rsidR="00BC54E3" w:rsidRPr="009D71A9">
        <w:rPr>
          <w:sz w:val="28"/>
          <w:szCs w:val="28"/>
          <w:shd w:val="clear" w:color="auto" w:fill="FFFFFF"/>
          <w:lang w:val="ky-KG"/>
        </w:rPr>
        <w:t>авторлоштуруудан кийин Шайлоочунун кабинетине кирүү ишке ашырылат.</w:t>
      </w:r>
    </w:p>
    <w:p w14:paraId="48D316AA" w14:textId="77777777" w:rsidR="00BC54E3" w:rsidRPr="009D71A9" w:rsidRDefault="00BC54E3"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Шайлоочунун кабинетинде идентификациялоо, аутентификациялоо жана авторлоштуруу үчүн БЭК болушу зарыл.</w:t>
      </w:r>
    </w:p>
    <w:p w14:paraId="15AA1FC9" w14:textId="62690BC4" w:rsidR="00DB306F" w:rsidRPr="009D71A9" w:rsidRDefault="00BC54E3"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Квалификациялуу электрондук колтамга аркылуу шайлоочуну идентификациялоо, аутентификациялоо жана авторлоштуруу Кыргыз Республикасынын Өкмөтүнүн 2019-жылдын 31-декабрындагы №</w:t>
      </w:r>
      <w:r w:rsidR="00CF0CDE" w:rsidRPr="009D71A9">
        <w:rPr>
          <w:sz w:val="28"/>
          <w:szCs w:val="28"/>
          <w:shd w:val="clear" w:color="auto" w:fill="FFFFFF"/>
          <w:lang w:val="ky-KG"/>
        </w:rPr>
        <w:t xml:space="preserve"> </w:t>
      </w:r>
      <w:r w:rsidRPr="009D71A9">
        <w:rPr>
          <w:sz w:val="28"/>
          <w:szCs w:val="28"/>
          <w:shd w:val="clear" w:color="auto" w:fill="FFFFFF"/>
          <w:lang w:val="ky-KG"/>
        </w:rPr>
        <w:t xml:space="preserve">748 токтому менен бекитилген Кыргыз Республикасынын Бирдиктүү идентификация системасы жөнүндө </w:t>
      </w:r>
      <w:r w:rsidR="002F60E4" w:rsidRPr="009D71A9">
        <w:rPr>
          <w:sz w:val="28"/>
          <w:szCs w:val="28"/>
          <w:shd w:val="clear" w:color="auto" w:fill="FFFFFF"/>
          <w:lang w:val="ky-KG"/>
        </w:rPr>
        <w:t>ж</w:t>
      </w:r>
      <w:r w:rsidRPr="009D71A9">
        <w:rPr>
          <w:sz w:val="28"/>
          <w:szCs w:val="28"/>
          <w:shd w:val="clear" w:color="auto" w:fill="FFFFFF"/>
          <w:lang w:val="ky-KG"/>
        </w:rPr>
        <w:t>ободо белгиленген тартипте жүргүзүлөт.</w:t>
      </w:r>
    </w:p>
    <w:p w14:paraId="3A921D83" w14:textId="074B6EF0" w:rsidR="00BC54E3" w:rsidRPr="009D71A9" w:rsidRDefault="002F60E4"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9</w:t>
      </w:r>
      <w:r w:rsidR="00BC54E3" w:rsidRPr="009D71A9">
        <w:rPr>
          <w:sz w:val="28"/>
          <w:szCs w:val="28"/>
          <w:shd w:val="clear" w:color="auto" w:fill="FFFFFF"/>
          <w:lang w:val="ky-KG"/>
        </w:rPr>
        <w:t>. Шайлоочунун кабинетинде авторлоштурууда жана арыз берүүдө шайлоочу Кыргыз Республикасынын</w:t>
      </w:r>
      <w:r w:rsidR="005732BF" w:rsidRPr="009D71A9">
        <w:rPr>
          <w:sz w:val="28"/>
          <w:szCs w:val="28"/>
          <w:shd w:val="clear" w:color="auto" w:fill="FFFFFF"/>
          <w:lang w:val="ky-KG"/>
        </w:rPr>
        <w:t xml:space="preserve"> </w:t>
      </w:r>
      <w:r w:rsidR="00951ABC" w:rsidRPr="009D71A9">
        <w:rPr>
          <w:sz w:val="28"/>
          <w:szCs w:val="28"/>
          <w:shd w:val="clear" w:color="auto" w:fill="FFFFFF"/>
          <w:lang w:val="ky-KG"/>
        </w:rPr>
        <w:t>Министрлер Кабинетинин</w:t>
      </w:r>
      <w:r w:rsidR="005732BF" w:rsidRPr="009D71A9">
        <w:rPr>
          <w:sz w:val="28"/>
          <w:szCs w:val="28"/>
          <w:shd w:val="clear" w:color="auto" w:fill="FFFFFF"/>
          <w:lang w:val="ky-KG"/>
        </w:rPr>
        <w:t xml:space="preserve"> токтому менен </w:t>
      </w:r>
      <w:r w:rsidR="00BC54E3" w:rsidRPr="009D71A9">
        <w:rPr>
          <w:sz w:val="28"/>
          <w:szCs w:val="28"/>
          <w:shd w:val="clear" w:color="auto" w:fill="FFFFFF"/>
          <w:lang w:val="ky-KG"/>
        </w:rPr>
        <w:t>бекит</w:t>
      </w:r>
      <w:r w:rsidR="005732BF" w:rsidRPr="009D71A9">
        <w:rPr>
          <w:sz w:val="28"/>
          <w:szCs w:val="28"/>
          <w:shd w:val="clear" w:color="auto" w:fill="FFFFFF"/>
          <w:lang w:val="ky-KG"/>
        </w:rPr>
        <w:t>илген</w:t>
      </w:r>
      <w:r w:rsidR="00BC54E3" w:rsidRPr="009D71A9">
        <w:rPr>
          <w:sz w:val="28"/>
          <w:szCs w:val="28"/>
          <w:shd w:val="clear" w:color="auto" w:fill="FFFFFF"/>
          <w:lang w:val="ky-KG"/>
        </w:rPr>
        <w:t xml:space="preserve"> формада жеке маалыматтарын чогултууга жана иштетүүгө макулдук берет.</w:t>
      </w:r>
    </w:p>
    <w:p w14:paraId="12830CF9" w14:textId="7F72C345" w:rsidR="00BC54E3" w:rsidRPr="009D71A9" w:rsidRDefault="002F60E4"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10</w:t>
      </w:r>
      <w:r w:rsidR="00BC54E3" w:rsidRPr="009D71A9">
        <w:rPr>
          <w:sz w:val="28"/>
          <w:szCs w:val="28"/>
          <w:shd w:val="clear" w:color="auto" w:fill="FFFFFF"/>
          <w:lang w:val="ky-KG"/>
        </w:rPr>
        <w:t xml:space="preserve">. Шайлоочулардын тизмесиндеги маалыматтарды тактоо тууралуу арыз берүү мүмкүнчүлүгү ушул Жобонун </w:t>
      </w:r>
      <w:r w:rsidRPr="009D71A9">
        <w:rPr>
          <w:sz w:val="28"/>
          <w:szCs w:val="28"/>
          <w:shd w:val="clear" w:color="auto" w:fill="FFFFFF"/>
          <w:lang w:val="ky-KG"/>
        </w:rPr>
        <w:t>9</w:t>
      </w:r>
      <w:r w:rsidR="00BC54E3" w:rsidRPr="009D71A9">
        <w:rPr>
          <w:sz w:val="28"/>
          <w:szCs w:val="28"/>
          <w:shd w:val="clear" w:color="auto" w:fill="FFFFFF"/>
          <w:lang w:val="ky-KG"/>
        </w:rPr>
        <w:t>-пунктуна ылайык</w:t>
      </w:r>
      <w:r w:rsidRPr="009D71A9">
        <w:rPr>
          <w:sz w:val="28"/>
          <w:szCs w:val="28"/>
          <w:shd w:val="clear" w:color="auto" w:fill="FFFFFF"/>
          <w:lang w:val="ky-KG"/>
        </w:rPr>
        <w:t xml:space="preserve"> </w:t>
      </w:r>
      <w:r w:rsidR="00BC54E3" w:rsidRPr="009D71A9">
        <w:rPr>
          <w:sz w:val="28"/>
          <w:szCs w:val="28"/>
          <w:shd w:val="clear" w:color="auto" w:fill="FFFFFF"/>
          <w:lang w:val="ky-KG"/>
        </w:rPr>
        <w:t>тастыкталгандан кийин берилет.</w:t>
      </w:r>
    </w:p>
    <w:p w14:paraId="489572E4" w14:textId="4A4F1616" w:rsidR="00DB306F" w:rsidRPr="009D71A9" w:rsidRDefault="00BC54E3"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Шайлоочунун кабинетинде шайлоочунун жеке маалыматтары тийиштүү идентификатор (</w:t>
      </w:r>
      <w:r w:rsidR="00B10700" w:rsidRPr="009D71A9">
        <w:rPr>
          <w:sz w:val="28"/>
          <w:szCs w:val="28"/>
          <w:shd w:val="clear" w:color="auto" w:fill="FFFFFF"/>
          <w:lang w:val="ky-KG"/>
        </w:rPr>
        <w:t>Ж</w:t>
      </w:r>
      <w:r w:rsidRPr="009D71A9">
        <w:rPr>
          <w:sz w:val="28"/>
          <w:szCs w:val="28"/>
          <w:shd w:val="clear" w:color="auto" w:fill="FFFFFF"/>
          <w:lang w:val="ky-KG"/>
        </w:rPr>
        <w:t>ИН, паспорттун номери жана сериясы) киргизилгенде автоматтык түрдө толтурулат.</w:t>
      </w:r>
    </w:p>
    <w:p w14:paraId="286564C7" w14:textId="07F74762" w:rsidR="00BC54E3" w:rsidRPr="009D71A9" w:rsidRDefault="00BC54E3"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1</w:t>
      </w:r>
      <w:r w:rsidR="002F60E4" w:rsidRPr="009D71A9">
        <w:rPr>
          <w:sz w:val="28"/>
          <w:szCs w:val="28"/>
          <w:shd w:val="clear" w:color="auto" w:fill="FFFFFF"/>
          <w:lang w:val="ky-KG"/>
        </w:rPr>
        <w:t>1</w:t>
      </w:r>
      <w:r w:rsidRPr="009D71A9">
        <w:rPr>
          <w:sz w:val="28"/>
          <w:szCs w:val="28"/>
          <w:shd w:val="clear" w:color="auto" w:fill="FFFFFF"/>
          <w:lang w:val="ky-KG"/>
        </w:rPr>
        <w:t>. Шайлоочу жеке маалыматт</w:t>
      </w:r>
      <w:r w:rsidR="00ED4D14" w:rsidRPr="009D71A9">
        <w:rPr>
          <w:sz w:val="28"/>
          <w:szCs w:val="28"/>
          <w:shd w:val="clear" w:color="auto" w:fill="FFFFFF"/>
          <w:lang w:val="ky-KG"/>
        </w:rPr>
        <w:t xml:space="preserve">арын чогултууга жана иштетүүгө </w:t>
      </w:r>
      <w:r w:rsidR="002F60E4" w:rsidRPr="009D71A9">
        <w:rPr>
          <w:sz w:val="28"/>
          <w:szCs w:val="28"/>
          <w:shd w:val="clear" w:color="auto" w:fill="FFFFFF"/>
          <w:lang w:val="ky-KG"/>
        </w:rPr>
        <w:t>м</w:t>
      </w:r>
      <w:r w:rsidRPr="009D71A9">
        <w:rPr>
          <w:sz w:val="28"/>
          <w:szCs w:val="28"/>
          <w:shd w:val="clear" w:color="auto" w:fill="FFFFFF"/>
          <w:lang w:val="ky-KG"/>
        </w:rPr>
        <w:t>акулдук берүүдөн баш тарткан учурда Шайлоочунун кабинетине арыз берүү мүмкүнчүлүгү болбойт.</w:t>
      </w:r>
    </w:p>
    <w:p w14:paraId="54D7F8DD" w14:textId="72FFE9A3" w:rsidR="00BC54E3" w:rsidRPr="009D71A9" w:rsidRDefault="00BC54E3"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1</w:t>
      </w:r>
      <w:r w:rsidR="002F60E4" w:rsidRPr="009D71A9">
        <w:rPr>
          <w:sz w:val="28"/>
          <w:szCs w:val="28"/>
          <w:shd w:val="clear" w:color="auto" w:fill="FFFFFF"/>
          <w:lang w:val="ky-KG"/>
        </w:rPr>
        <w:t>2</w:t>
      </w:r>
      <w:r w:rsidRPr="009D71A9">
        <w:rPr>
          <w:sz w:val="28"/>
          <w:szCs w:val="28"/>
          <w:shd w:val="clear" w:color="auto" w:fill="FFFFFF"/>
          <w:lang w:val="ky-KG"/>
        </w:rPr>
        <w:t>. Шайлоочулар Шайлоочунун кабинетинде берген маалыматтардын аныктыгы үчүн, ошондой эле жүргүзгөн аракеттери үчүн Кыргыз Республикасынын мыйзамдарына ылайык жеке жоопкерчилик тартат.</w:t>
      </w:r>
    </w:p>
    <w:p w14:paraId="5EB2FC50" w14:textId="77777777" w:rsidR="002F60E4" w:rsidRPr="009D71A9" w:rsidRDefault="002F60E4" w:rsidP="00880D72">
      <w:pPr>
        <w:pStyle w:val="a4"/>
        <w:shd w:val="clear" w:color="auto" w:fill="FFFFFF"/>
        <w:spacing w:before="0" w:beforeAutospacing="0" w:after="0" w:afterAutospacing="0"/>
        <w:ind w:firstLine="567"/>
        <w:jc w:val="both"/>
        <w:rPr>
          <w:sz w:val="20"/>
          <w:szCs w:val="28"/>
          <w:lang w:val="ky-KG"/>
        </w:rPr>
      </w:pPr>
    </w:p>
    <w:p w14:paraId="5FD2AAA2" w14:textId="77777777" w:rsidR="006378A0" w:rsidRPr="009D71A9" w:rsidRDefault="00C968D8" w:rsidP="00880D72">
      <w:pPr>
        <w:pStyle w:val="a4"/>
        <w:shd w:val="clear" w:color="auto" w:fill="FFFFFF"/>
        <w:spacing w:before="0" w:beforeAutospacing="0" w:after="0" w:afterAutospacing="0"/>
        <w:ind w:firstLine="567"/>
        <w:jc w:val="center"/>
        <w:rPr>
          <w:b/>
          <w:bCs/>
          <w:sz w:val="28"/>
          <w:szCs w:val="28"/>
          <w:shd w:val="clear" w:color="auto" w:fill="FFFFFF"/>
          <w:lang w:val="ky-KG"/>
        </w:rPr>
      </w:pPr>
      <w:r w:rsidRPr="009D71A9">
        <w:rPr>
          <w:b/>
          <w:bCs/>
          <w:sz w:val="28"/>
          <w:szCs w:val="28"/>
          <w:shd w:val="clear" w:color="auto" w:fill="FFFFFF"/>
          <w:lang w:val="ky-KG"/>
        </w:rPr>
        <w:t>3</w:t>
      </w:r>
      <w:r w:rsidR="00BC54E3" w:rsidRPr="009D71A9">
        <w:rPr>
          <w:b/>
          <w:bCs/>
          <w:sz w:val="28"/>
          <w:szCs w:val="28"/>
          <w:shd w:val="clear" w:color="auto" w:fill="FFFFFF"/>
          <w:lang w:val="ky-KG"/>
        </w:rPr>
        <w:t>. Электрондук форматта арыздарды</w:t>
      </w:r>
    </w:p>
    <w:p w14:paraId="7C731691" w14:textId="696EEEF9" w:rsidR="00BC54E3" w:rsidRPr="009D71A9" w:rsidRDefault="00BC54E3" w:rsidP="00880D72">
      <w:pPr>
        <w:pStyle w:val="a4"/>
        <w:shd w:val="clear" w:color="auto" w:fill="FFFFFF"/>
        <w:spacing w:before="0" w:beforeAutospacing="0" w:after="0" w:afterAutospacing="0"/>
        <w:ind w:firstLine="567"/>
        <w:jc w:val="center"/>
        <w:rPr>
          <w:b/>
          <w:bCs/>
          <w:sz w:val="28"/>
          <w:szCs w:val="28"/>
          <w:shd w:val="clear" w:color="auto" w:fill="FFFFFF"/>
          <w:lang w:val="ky-KG"/>
        </w:rPr>
      </w:pPr>
      <w:r w:rsidRPr="009D71A9">
        <w:rPr>
          <w:b/>
          <w:bCs/>
          <w:sz w:val="28"/>
          <w:szCs w:val="28"/>
          <w:shd w:val="clear" w:color="auto" w:fill="FFFFFF"/>
          <w:lang w:val="ky-KG"/>
        </w:rPr>
        <w:t>берүүнүн тартиби</w:t>
      </w:r>
    </w:p>
    <w:p w14:paraId="64773733" w14:textId="77777777" w:rsidR="002F60E4" w:rsidRPr="009D71A9" w:rsidRDefault="002F60E4" w:rsidP="00880D72">
      <w:pPr>
        <w:pStyle w:val="a4"/>
        <w:shd w:val="clear" w:color="auto" w:fill="FFFFFF"/>
        <w:spacing w:before="0" w:beforeAutospacing="0" w:after="0" w:afterAutospacing="0"/>
        <w:ind w:firstLine="567"/>
        <w:jc w:val="center"/>
        <w:rPr>
          <w:sz w:val="20"/>
          <w:szCs w:val="28"/>
          <w:lang w:val="ky-KG"/>
        </w:rPr>
      </w:pPr>
    </w:p>
    <w:p w14:paraId="6635A22C" w14:textId="6AF45721" w:rsidR="00BC54E3" w:rsidRPr="009D71A9" w:rsidRDefault="00BC54E3"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1</w:t>
      </w:r>
      <w:r w:rsidR="002F60E4" w:rsidRPr="009D71A9">
        <w:rPr>
          <w:sz w:val="28"/>
          <w:szCs w:val="28"/>
          <w:shd w:val="clear" w:color="auto" w:fill="FFFFFF"/>
          <w:lang w:val="ky-KG"/>
        </w:rPr>
        <w:t>3</w:t>
      </w:r>
      <w:r w:rsidRPr="009D71A9">
        <w:rPr>
          <w:sz w:val="28"/>
          <w:szCs w:val="28"/>
          <w:shd w:val="clear" w:color="auto" w:fill="FFFFFF"/>
          <w:lang w:val="ky-KG"/>
        </w:rPr>
        <w:t xml:space="preserve">. </w:t>
      </w:r>
      <w:r w:rsidR="00157943" w:rsidRPr="009D71A9">
        <w:rPr>
          <w:sz w:val="28"/>
          <w:szCs w:val="28"/>
          <w:shd w:val="clear" w:color="auto" w:fill="FFFFFF"/>
          <w:lang w:val="ky-KG"/>
        </w:rPr>
        <w:t xml:space="preserve">Шайлоочу кандай </w:t>
      </w:r>
      <w:r w:rsidRPr="009D71A9">
        <w:rPr>
          <w:sz w:val="28"/>
          <w:szCs w:val="28"/>
          <w:shd w:val="clear" w:color="auto" w:fill="FFFFFF"/>
          <w:lang w:val="ky-KG"/>
        </w:rPr>
        <w:t xml:space="preserve">гана болбосун каталар же так эместиктер байкалган учурда шайлоочулдардын тизмесиндеги маалыматтарды тактоо тууралуу </w:t>
      </w:r>
      <w:r w:rsidR="00A86D6E" w:rsidRPr="009D71A9">
        <w:rPr>
          <w:sz w:val="28"/>
          <w:szCs w:val="28"/>
          <w:shd w:val="clear" w:color="auto" w:fill="FFFFFF"/>
          <w:lang w:val="ky-KG"/>
        </w:rPr>
        <w:t xml:space="preserve">Шайлоочунун кабинети аркылуу электрондук форматта </w:t>
      </w:r>
      <w:r w:rsidRPr="009D71A9">
        <w:rPr>
          <w:sz w:val="28"/>
          <w:szCs w:val="28"/>
          <w:shd w:val="clear" w:color="auto" w:fill="FFFFFF"/>
          <w:lang w:val="ky-KG"/>
        </w:rPr>
        <w:t>арыз берүүг</w:t>
      </w:r>
      <w:r w:rsidR="00B115CE" w:rsidRPr="009D71A9">
        <w:rPr>
          <w:sz w:val="28"/>
          <w:szCs w:val="28"/>
          <w:shd w:val="clear" w:color="auto" w:fill="FFFFFF"/>
          <w:lang w:val="ky-KG"/>
        </w:rPr>
        <w:t>ө</w:t>
      </w:r>
      <w:r w:rsidRPr="009D71A9">
        <w:rPr>
          <w:sz w:val="28"/>
          <w:szCs w:val="28"/>
          <w:shd w:val="clear" w:color="auto" w:fill="FFFFFF"/>
          <w:lang w:val="ky-KG"/>
        </w:rPr>
        <w:t xml:space="preserve"> укуктуу.</w:t>
      </w:r>
    </w:p>
    <w:p w14:paraId="329B6899" w14:textId="2D693FC0" w:rsidR="00DB306F" w:rsidRPr="009D71A9" w:rsidRDefault="00BC54E3"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Шайлоочунун кабинетинде шайлоочулардын алдын ала тизмеси менен таанышкан учурдан тартып жана добуш берүүг</w:t>
      </w:r>
      <w:r w:rsidR="00B115CE" w:rsidRPr="009D71A9">
        <w:rPr>
          <w:sz w:val="28"/>
          <w:szCs w:val="28"/>
          <w:shd w:val="clear" w:color="auto" w:fill="FFFFFF"/>
          <w:lang w:val="ky-KG"/>
        </w:rPr>
        <w:t>ө</w:t>
      </w:r>
      <w:r w:rsidRPr="009D71A9">
        <w:rPr>
          <w:sz w:val="28"/>
          <w:szCs w:val="28"/>
          <w:shd w:val="clear" w:color="auto" w:fill="FFFFFF"/>
          <w:lang w:val="ky-KG"/>
        </w:rPr>
        <w:t xml:space="preserve"> чейин </w:t>
      </w:r>
      <w:r w:rsidR="00BE695F" w:rsidRPr="009D71A9">
        <w:rPr>
          <w:sz w:val="28"/>
          <w:szCs w:val="28"/>
          <w:shd w:val="clear" w:color="auto" w:fill="FFFFFF"/>
          <w:lang w:val="ky-KG"/>
        </w:rPr>
        <w:br/>
      </w:r>
      <w:r w:rsidRPr="009D71A9">
        <w:rPr>
          <w:sz w:val="28"/>
          <w:szCs w:val="28"/>
          <w:shd w:val="clear" w:color="auto" w:fill="FFFFFF"/>
          <w:lang w:val="ky-KG"/>
        </w:rPr>
        <w:t>15 календардык күнд</w:t>
      </w:r>
      <w:r w:rsidR="00B115CE" w:rsidRPr="009D71A9">
        <w:rPr>
          <w:sz w:val="28"/>
          <w:szCs w:val="28"/>
          <w:shd w:val="clear" w:color="auto" w:fill="FFFFFF"/>
          <w:lang w:val="ky-KG"/>
        </w:rPr>
        <w:t>ө</w:t>
      </w:r>
      <w:r w:rsidRPr="009D71A9">
        <w:rPr>
          <w:sz w:val="28"/>
          <w:szCs w:val="28"/>
          <w:shd w:val="clear" w:color="auto" w:fill="FFFFFF"/>
          <w:lang w:val="ky-KG"/>
        </w:rPr>
        <w:t>н кеч эмес убакытта арыз берүү</w:t>
      </w:r>
      <w:r w:rsidR="00105D33" w:rsidRPr="009D71A9">
        <w:rPr>
          <w:sz w:val="28"/>
          <w:szCs w:val="28"/>
          <w:shd w:val="clear" w:color="auto" w:fill="FFFFFF"/>
          <w:lang w:val="ky-KG"/>
        </w:rPr>
        <w:t>гө укуктуу</w:t>
      </w:r>
      <w:r w:rsidRPr="009D71A9">
        <w:rPr>
          <w:sz w:val="28"/>
          <w:szCs w:val="28"/>
          <w:shd w:val="clear" w:color="auto" w:fill="FFFFFF"/>
          <w:lang w:val="ky-KG"/>
        </w:rPr>
        <w:t>.</w:t>
      </w:r>
    </w:p>
    <w:p w14:paraId="0F087DAB" w14:textId="6B5B1DE1" w:rsidR="004E45AB" w:rsidRPr="009D71A9" w:rsidRDefault="00BC54E3"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1</w:t>
      </w:r>
      <w:r w:rsidR="00105D33" w:rsidRPr="009D71A9">
        <w:rPr>
          <w:sz w:val="28"/>
          <w:szCs w:val="28"/>
          <w:shd w:val="clear" w:color="auto" w:fill="FFFFFF"/>
          <w:lang w:val="ky-KG"/>
        </w:rPr>
        <w:t>4</w:t>
      </w:r>
      <w:r w:rsidRPr="009D71A9">
        <w:rPr>
          <w:sz w:val="28"/>
          <w:szCs w:val="28"/>
          <w:shd w:val="clear" w:color="auto" w:fill="FFFFFF"/>
          <w:lang w:val="ky-KG"/>
        </w:rPr>
        <w:t>.</w:t>
      </w:r>
      <w:r w:rsidR="00BE695F" w:rsidRPr="009D71A9">
        <w:rPr>
          <w:sz w:val="28"/>
          <w:szCs w:val="28"/>
          <w:shd w:val="clear" w:color="auto" w:fill="FFFFFF"/>
          <w:lang w:val="ky-KG"/>
        </w:rPr>
        <w:t xml:space="preserve"> </w:t>
      </w:r>
      <w:r w:rsidRPr="009D71A9">
        <w:rPr>
          <w:sz w:val="28"/>
          <w:szCs w:val="28"/>
          <w:shd w:val="clear" w:color="auto" w:fill="FFFFFF"/>
          <w:lang w:val="ky-KG"/>
        </w:rPr>
        <w:t>Шайлоочулдардын тизмесиндеги маалыматтарды тактоо тууралуу арыз электрондук формада толтурууда шайлоочу тийиштүү шайлоо комиссиясын (ОШК,</w:t>
      </w:r>
      <w:r w:rsidR="00157943" w:rsidRPr="009D71A9">
        <w:rPr>
          <w:sz w:val="28"/>
          <w:szCs w:val="28"/>
          <w:shd w:val="clear" w:color="auto" w:fill="FFFFFF"/>
          <w:lang w:val="ky-KG"/>
        </w:rPr>
        <w:t xml:space="preserve"> </w:t>
      </w:r>
      <w:r w:rsidRPr="009D71A9">
        <w:rPr>
          <w:sz w:val="28"/>
          <w:szCs w:val="28"/>
          <w:shd w:val="clear" w:color="auto" w:fill="FFFFFF"/>
          <w:lang w:val="ky-KG"/>
        </w:rPr>
        <w:t>АШК,</w:t>
      </w:r>
      <w:r w:rsidR="00157943" w:rsidRPr="009D71A9">
        <w:rPr>
          <w:sz w:val="28"/>
          <w:szCs w:val="28"/>
          <w:shd w:val="clear" w:color="auto" w:fill="FFFFFF"/>
          <w:lang w:val="ky-KG"/>
        </w:rPr>
        <w:t xml:space="preserve"> </w:t>
      </w:r>
      <w:r w:rsidRPr="009D71A9">
        <w:rPr>
          <w:sz w:val="28"/>
          <w:szCs w:val="28"/>
          <w:shd w:val="clear" w:color="auto" w:fill="FFFFFF"/>
          <w:lang w:val="ky-KG"/>
        </w:rPr>
        <w:t>УШК) көрсөтүү менен өзүнүн жеке маалыматтарын (</w:t>
      </w:r>
      <w:r w:rsidR="00B10700" w:rsidRPr="009D71A9">
        <w:rPr>
          <w:sz w:val="28"/>
          <w:szCs w:val="28"/>
          <w:shd w:val="clear" w:color="auto" w:fill="FFFFFF"/>
          <w:lang w:val="ky-KG"/>
        </w:rPr>
        <w:t>Ж</w:t>
      </w:r>
      <w:r w:rsidRPr="009D71A9">
        <w:rPr>
          <w:sz w:val="28"/>
          <w:szCs w:val="28"/>
          <w:shd w:val="clear" w:color="auto" w:fill="FFFFFF"/>
          <w:lang w:val="ky-KG"/>
        </w:rPr>
        <w:t>ИН, паспортунун сериясын жана номерин) киргизет.</w:t>
      </w:r>
    </w:p>
    <w:p w14:paraId="53C9B28E" w14:textId="0186D22E" w:rsidR="00BC54E3" w:rsidRPr="009D71A9" w:rsidRDefault="00BC54E3"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1</w:t>
      </w:r>
      <w:r w:rsidR="00105D33" w:rsidRPr="009D71A9">
        <w:rPr>
          <w:sz w:val="28"/>
          <w:szCs w:val="28"/>
          <w:shd w:val="clear" w:color="auto" w:fill="FFFFFF"/>
          <w:lang w:val="ky-KG"/>
        </w:rPr>
        <w:t>5</w:t>
      </w:r>
      <w:r w:rsidRPr="009D71A9">
        <w:rPr>
          <w:sz w:val="28"/>
          <w:szCs w:val="28"/>
          <w:shd w:val="clear" w:color="auto" w:fill="FFFFFF"/>
          <w:lang w:val="ky-KG"/>
        </w:rPr>
        <w:t xml:space="preserve">. Жеке маалыматтарды киргизгенден кийин Шайлоочунун кабинетинде автоматтык түрдө арыз түзүлөт, мында датасын жана убактысын көрсөтүү менен арыз бергендиги тууралуу </w:t>
      </w:r>
      <w:r w:rsidR="00105D33" w:rsidRPr="009D71A9">
        <w:rPr>
          <w:sz w:val="28"/>
          <w:szCs w:val="28"/>
          <w:shd w:val="clear" w:color="auto" w:fill="FFFFFF"/>
          <w:lang w:val="ky-KG"/>
        </w:rPr>
        <w:t>тастыктоо</w:t>
      </w:r>
      <w:r w:rsidRPr="009D71A9">
        <w:rPr>
          <w:sz w:val="28"/>
          <w:szCs w:val="28"/>
          <w:shd w:val="clear" w:color="auto" w:fill="FFFFFF"/>
          <w:lang w:val="ky-KG"/>
        </w:rPr>
        <w:t xml:space="preserve"> берилет.</w:t>
      </w:r>
    </w:p>
    <w:p w14:paraId="7BD3DC95" w14:textId="3E546510" w:rsidR="00BC54E3" w:rsidRPr="009D71A9" w:rsidRDefault="00BC54E3"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lastRenderedPageBreak/>
        <w:t>1</w:t>
      </w:r>
      <w:r w:rsidR="00105D33" w:rsidRPr="009D71A9">
        <w:rPr>
          <w:sz w:val="28"/>
          <w:szCs w:val="28"/>
          <w:shd w:val="clear" w:color="auto" w:fill="FFFFFF"/>
          <w:lang w:val="ky-KG"/>
        </w:rPr>
        <w:t>6</w:t>
      </w:r>
      <w:r w:rsidRPr="009D71A9">
        <w:rPr>
          <w:sz w:val="28"/>
          <w:szCs w:val="28"/>
          <w:shd w:val="clear" w:color="auto" w:fill="FFFFFF"/>
          <w:lang w:val="ky-KG"/>
        </w:rPr>
        <w:t xml:space="preserve">. Электрондук арыз жана </w:t>
      </w:r>
      <w:r w:rsidR="00105D33" w:rsidRPr="009D71A9">
        <w:rPr>
          <w:sz w:val="28"/>
          <w:szCs w:val="28"/>
          <w:shd w:val="clear" w:color="auto" w:fill="FFFFFF"/>
          <w:lang w:val="ky-KG"/>
        </w:rPr>
        <w:t>м</w:t>
      </w:r>
      <w:r w:rsidRPr="009D71A9">
        <w:rPr>
          <w:sz w:val="28"/>
          <w:szCs w:val="28"/>
          <w:shd w:val="clear" w:color="auto" w:fill="FFFFFF"/>
          <w:lang w:val="ky-KG"/>
        </w:rPr>
        <w:t>акулдук онлайн режиминде тийиштүү шайлоо комиссиясына келип түшөт.</w:t>
      </w:r>
    </w:p>
    <w:p w14:paraId="58520781" w14:textId="77777777" w:rsidR="00E14817" w:rsidRPr="009D71A9" w:rsidRDefault="00E14817" w:rsidP="00880D72">
      <w:pPr>
        <w:pStyle w:val="a4"/>
        <w:shd w:val="clear" w:color="auto" w:fill="FFFFFF"/>
        <w:spacing w:before="0" w:beforeAutospacing="0" w:after="0" w:afterAutospacing="0"/>
        <w:ind w:firstLine="567"/>
        <w:jc w:val="both"/>
        <w:rPr>
          <w:sz w:val="20"/>
          <w:szCs w:val="28"/>
          <w:shd w:val="clear" w:color="auto" w:fill="FFFFFF"/>
          <w:lang w:val="ky-KG"/>
        </w:rPr>
      </w:pPr>
    </w:p>
    <w:p w14:paraId="4E08FAE4" w14:textId="17172FE3" w:rsidR="00105D33" w:rsidRPr="009D71A9" w:rsidRDefault="00985E87" w:rsidP="00B323F3">
      <w:pPr>
        <w:pStyle w:val="a4"/>
        <w:shd w:val="clear" w:color="auto" w:fill="FFFFFF"/>
        <w:spacing w:before="0" w:beforeAutospacing="0" w:after="0" w:afterAutospacing="0"/>
        <w:ind w:firstLine="567"/>
        <w:jc w:val="center"/>
        <w:rPr>
          <w:b/>
          <w:bCs/>
          <w:sz w:val="28"/>
          <w:szCs w:val="28"/>
          <w:shd w:val="clear" w:color="auto" w:fill="FFFFFF"/>
          <w:lang w:val="ky-KG"/>
        </w:rPr>
      </w:pPr>
      <w:r w:rsidRPr="009D71A9">
        <w:rPr>
          <w:b/>
          <w:bCs/>
          <w:sz w:val="28"/>
          <w:szCs w:val="28"/>
          <w:shd w:val="clear" w:color="auto" w:fill="FFFFFF"/>
          <w:lang w:val="ky-KG"/>
        </w:rPr>
        <w:t>4</w:t>
      </w:r>
      <w:r w:rsidR="00BC54E3" w:rsidRPr="009D71A9">
        <w:rPr>
          <w:b/>
          <w:bCs/>
          <w:sz w:val="28"/>
          <w:szCs w:val="28"/>
          <w:shd w:val="clear" w:color="auto" w:fill="FFFFFF"/>
          <w:lang w:val="ky-KG"/>
        </w:rPr>
        <w:t>. Электрондук форматтагы арыздарды</w:t>
      </w:r>
    </w:p>
    <w:p w14:paraId="09C228A8" w14:textId="46B5F872" w:rsidR="00BC54E3" w:rsidRPr="009D71A9" w:rsidRDefault="00BC54E3" w:rsidP="00B323F3">
      <w:pPr>
        <w:pStyle w:val="a4"/>
        <w:shd w:val="clear" w:color="auto" w:fill="FFFFFF"/>
        <w:spacing w:before="0" w:beforeAutospacing="0" w:after="0" w:afterAutospacing="0"/>
        <w:ind w:firstLine="567"/>
        <w:jc w:val="center"/>
        <w:rPr>
          <w:b/>
          <w:bCs/>
          <w:sz w:val="28"/>
          <w:szCs w:val="28"/>
          <w:shd w:val="clear" w:color="auto" w:fill="FFFFFF"/>
          <w:lang w:val="ky-KG"/>
        </w:rPr>
      </w:pPr>
      <w:r w:rsidRPr="009D71A9">
        <w:rPr>
          <w:b/>
          <w:bCs/>
          <w:sz w:val="28"/>
          <w:szCs w:val="28"/>
          <w:shd w:val="clear" w:color="auto" w:fill="FFFFFF"/>
          <w:lang w:val="ky-KG"/>
        </w:rPr>
        <w:t>иштеп чыгуунун тартиби</w:t>
      </w:r>
    </w:p>
    <w:p w14:paraId="5FF6A0C4" w14:textId="77777777" w:rsidR="00E14817" w:rsidRPr="009D71A9" w:rsidRDefault="00E14817" w:rsidP="00B323F3">
      <w:pPr>
        <w:pStyle w:val="a4"/>
        <w:shd w:val="clear" w:color="auto" w:fill="FFFFFF"/>
        <w:spacing w:before="0" w:beforeAutospacing="0" w:after="0" w:afterAutospacing="0"/>
        <w:ind w:firstLine="567"/>
        <w:jc w:val="center"/>
        <w:rPr>
          <w:sz w:val="20"/>
          <w:szCs w:val="28"/>
          <w:lang w:val="ky-KG"/>
        </w:rPr>
      </w:pPr>
    </w:p>
    <w:p w14:paraId="789E777D" w14:textId="6062FBF3" w:rsidR="00BC54E3" w:rsidRPr="009D71A9" w:rsidRDefault="00BC54E3"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1</w:t>
      </w:r>
      <w:r w:rsidR="00105D33" w:rsidRPr="009D71A9">
        <w:rPr>
          <w:sz w:val="28"/>
          <w:szCs w:val="28"/>
          <w:shd w:val="clear" w:color="auto" w:fill="FFFFFF"/>
          <w:lang w:val="ky-KG"/>
        </w:rPr>
        <w:t>7</w:t>
      </w:r>
      <w:r w:rsidRPr="009D71A9">
        <w:rPr>
          <w:sz w:val="28"/>
          <w:szCs w:val="28"/>
          <w:shd w:val="clear" w:color="auto" w:fill="FFFFFF"/>
          <w:lang w:val="ky-KG"/>
        </w:rPr>
        <w:t>. Арыздар келип түшкөн учурдан тартып тийиштүү шайлоо комиссиясынын системалык администратору тарабынан иштелип чыгууга тийиш.</w:t>
      </w:r>
    </w:p>
    <w:p w14:paraId="725AFB08" w14:textId="6CC627A5" w:rsidR="00BC54E3" w:rsidRPr="009D71A9" w:rsidRDefault="00BC54E3" w:rsidP="00880D72">
      <w:pPr>
        <w:pStyle w:val="a4"/>
        <w:shd w:val="clear" w:color="auto" w:fill="FFFFFF"/>
        <w:spacing w:before="0" w:beforeAutospacing="0" w:after="0" w:afterAutospacing="0"/>
        <w:ind w:firstLine="567"/>
        <w:jc w:val="both"/>
        <w:rPr>
          <w:sz w:val="28"/>
          <w:szCs w:val="28"/>
          <w:shd w:val="clear" w:color="auto" w:fill="FFFFFF"/>
          <w:lang w:val="ky-KG"/>
        </w:rPr>
      </w:pPr>
      <w:r w:rsidRPr="009D71A9">
        <w:rPr>
          <w:sz w:val="28"/>
          <w:szCs w:val="28"/>
          <w:shd w:val="clear" w:color="auto" w:fill="FFFFFF"/>
          <w:lang w:val="ky-KG"/>
        </w:rPr>
        <w:t>1</w:t>
      </w:r>
      <w:r w:rsidR="00105D33" w:rsidRPr="009D71A9">
        <w:rPr>
          <w:sz w:val="28"/>
          <w:szCs w:val="28"/>
          <w:shd w:val="clear" w:color="auto" w:fill="FFFFFF"/>
          <w:lang w:val="ky-KG"/>
        </w:rPr>
        <w:t>8</w:t>
      </w:r>
      <w:r w:rsidRPr="009D71A9">
        <w:rPr>
          <w:sz w:val="28"/>
          <w:szCs w:val="28"/>
          <w:shd w:val="clear" w:color="auto" w:fill="FFFFFF"/>
          <w:lang w:val="ky-KG"/>
        </w:rPr>
        <w:t>. Тийиштүү шайлоо комиссиясы арыздарды кароонун жыйынтыгы боюнча арыз келип түшкөн учурдан тартып 7 календардык күндүн ичинде Шайлоочунун кабинетине билдирмени жөнөтөт.</w:t>
      </w:r>
    </w:p>
    <w:p w14:paraId="275D4F3A" w14:textId="3250606E" w:rsidR="00F5522C" w:rsidRPr="009D71A9" w:rsidRDefault="00F5522C" w:rsidP="00880D72">
      <w:pPr>
        <w:pStyle w:val="a4"/>
        <w:shd w:val="clear" w:color="auto" w:fill="FFFFFF"/>
        <w:spacing w:before="0" w:beforeAutospacing="0" w:after="0" w:afterAutospacing="0"/>
        <w:ind w:firstLine="567"/>
        <w:jc w:val="both"/>
        <w:rPr>
          <w:sz w:val="28"/>
          <w:szCs w:val="28"/>
          <w:lang w:val="ky-KG"/>
        </w:rPr>
      </w:pPr>
      <w:r w:rsidRPr="009D71A9">
        <w:rPr>
          <w:sz w:val="28"/>
          <w:szCs w:val="28"/>
          <w:lang w:val="ky-KG"/>
        </w:rPr>
        <w:t>Шайлоочунун электрондук арыздарынын б</w:t>
      </w:r>
      <w:r w:rsidR="00EE554C" w:rsidRPr="009D71A9">
        <w:rPr>
          <w:sz w:val="28"/>
          <w:szCs w:val="28"/>
          <w:lang w:val="ky-KG"/>
        </w:rPr>
        <w:t>ардык</w:t>
      </w:r>
      <w:r w:rsidRPr="009D71A9">
        <w:rPr>
          <w:sz w:val="28"/>
          <w:szCs w:val="28"/>
          <w:lang w:val="ky-KG"/>
        </w:rPr>
        <w:t xml:space="preserve"> тарыхы </w:t>
      </w:r>
      <w:r w:rsidR="00157943" w:rsidRPr="009D71A9">
        <w:rPr>
          <w:sz w:val="28"/>
          <w:szCs w:val="28"/>
          <w:lang w:val="ky-KG"/>
        </w:rPr>
        <w:t>Ш</w:t>
      </w:r>
      <w:r w:rsidRPr="009D71A9">
        <w:rPr>
          <w:sz w:val="28"/>
          <w:szCs w:val="28"/>
          <w:lang w:val="ky-KG"/>
        </w:rPr>
        <w:t xml:space="preserve">айлоочунун кабинетинде </w:t>
      </w:r>
      <w:r w:rsidR="008B57E5" w:rsidRPr="009D71A9">
        <w:rPr>
          <w:sz w:val="28"/>
          <w:szCs w:val="28"/>
          <w:lang w:val="ky-KG"/>
        </w:rPr>
        <w:t xml:space="preserve">арыз </w:t>
      </w:r>
      <w:r w:rsidRPr="009D71A9">
        <w:rPr>
          <w:sz w:val="28"/>
          <w:szCs w:val="28"/>
          <w:lang w:val="ky-KG"/>
        </w:rPr>
        <w:t>берилген жана иште</w:t>
      </w:r>
      <w:r w:rsidR="00605DB9" w:rsidRPr="009D71A9">
        <w:rPr>
          <w:sz w:val="28"/>
          <w:szCs w:val="28"/>
          <w:lang w:val="ky-KG"/>
        </w:rPr>
        <w:t>лип чыккан</w:t>
      </w:r>
      <w:r w:rsidRPr="009D71A9">
        <w:rPr>
          <w:sz w:val="28"/>
          <w:szCs w:val="28"/>
          <w:lang w:val="ky-KG"/>
        </w:rPr>
        <w:t xml:space="preserve"> күнү</w:t>
      </w:r>
      <w:r w:rsidR="00105D33" w:rsidRPr="009D71A9">
        <w:rPr>
          <w:sz w:val="28"/>
          <w:szCs w:val="28"/>
          <w:lang w:val="ky-KG"/>
        </w:rPr>
        <w:t>н</w:t>
      </w:r>
      <w:r w:rsidRPr="009D71A9">
        <w:rPr>
          <w:sz w:val="28"/>
          <w:szCs w:val="28"/>
          <w:lang w:val="ky-KG"/>
        </w:rPr>
        <w:t xml:space="preserve"> көрсөт</w:t>
      </w:r>
      <w:r w:rsidR="00105D33" w:rsidRPr="009D71A9">
        <w:rPr>
          <w:sz w:val="28"/>
          <w:szCs w:val="28"/>
          <w:lang w:val="ky-KG"/>
        </w:rPr>
        <w:t>ү</w:t>
      </w:r>
      <w:r w:rsidRPr="009D71A9">
        <w:rPr>
          <w:sz w:val="28"/>
          <w:szCs w:val="28"/>
          <w:lang w:val="ky-KG"/>
        </w:rPr>
        <w:t>ү менен сакталат.</w:t>
      </w:r>
    </w:p>
    <w:p w14:paraId="41B53E82" w14:textId="77777777" w:rsidR="00F5522C" w:rsidRPr="009D71A9" w:rsidRDefault="00F5522C" w:rsidP="00880D72">
      <w:pPr>
        <w:pStyle w:val="a4"/>
        <w:shd w:val="clear" w:color="auto" w:fill="FFFFFF"/>
        <w:spacing w:before="0" w:beforeAutospacing="0" w:after="0" w:afterAutospacing="0"/>
        <w:ind w:firstLine="567"/>
        <w:jc w:val="both"/>
        <w:rPr>
          <w:sz w:val="20"/>
          <w:szCs w:val="28"/>
          <w:lang w:val="ky-KG"/>
        </w:rPr>
      </w:pPr>
    </w:p>
    <w:p w14:paraId="45282545" w14:textId="6F94D607" w:rsidR="00105D33" w:rsidRPr="009D71A9" w:rsidRDefault="00985E87" w:rsidP="00B323F3">
      <w:pPr>
        <w:pStyle w:val="a4"/>
        <w:shd w:val="clear" w:color="auto" w:fill="FFFFFF"/>
        <w:spacing w:before="0" w:beforeAutospacing="0" w:after="0" w:afterAutospacing="0"/>
        <w:ind w:firstLine="567"/>
        <w:jc w:val="center"/>
        <w:rPr>
          <w:b/>
          <w:bCs/>
          <w:sz w:val="28"/>
          <w:szCs w:val="28"/>
          <w:shd w:val="clear" w:color="auto" w:fill="FFFFFF"/>
          <w:lang w:val="ky-KG"/>
        </w:rPr>
      </w:pPr>
      <w:r w:rsidRPr="009D71A9">
        <w:rPr>
          <w:b/>
          <w:bCs/>
          <w:sz w:val="28"/>
          <w:szCs w:val="28"/>
          <w:shd w:val="clear" w:color="auto" w:fill="FFFFFF"/>
          <w:lang w:val="ky-KG"/>
        </w:rPr>
        <w:t>5</w:t>
      </w:r>
      <w:r w:rsidR="00BC54E3" w:rsidRPr="009D71A9">
        <w:rPr>
          <w:b/>
          <w:bCs/>
          <w:sz w:val="28"/>
          <w:szCs w:val="28"/>
          <w:shd w:val="clear" w:color="auto" w:fill="FFFFFF"/>
          <w:lang w:val="ky-KG"/>
        </w:rPr>
        <w:t>. Шайлоочунун кабинетинин иштеп турушун</w:t>
      </w:r>
    </w:p>
    <w:p w14:paraId="612BE448" w14:textId="509026AA" w:rsidR="00BC54E3" w:rsidRPr="009D71A9" w:rsidRDefault="00BC54E3" w:rsidP="00B323F3">
      <w:pPr>
        <w:pStyle w:val="a4"/>
        <w:shd w:val="clear" w:color="auto" w:fill="FFFFFF"/>
        <w:spacing w:before="0" w:beforeAutospacing="0" w:after="0" w:afterAutospacing="0"/>
        <w:ind w:firstLine="567"/>
        <w:jc w:val="center"/>
        <w:rPr>
          <w:b/>
          <w:bCs/>
          <w:sz w:val="28"/>
          <w:szCs w:val="28"/>
          <w:shd w:val="clear" w:color="auto" w:fill="FFFFFF"/>
          <w:lang w:val="ky-KG"/>
        </w:rPr>
      </w:pPr>
      <w:r w:rsidRPr="009D71A9">
        <w:rPr>
          <w:b/>
          <w:bCs/>
          <w:sz w:val="28"/>
          <w:szCs w:val="28"/>
          <w:shd w:val="clear" w:color="auto" w:fill="FFFFFF"/>
          <w:lang w:val="ky-KG"/>
        </w:rPr>
        <w:t>жана коопсуздугун камсыздоо</w:t>
      </w:r>
    </w:p>
    <w:p w14:paraId="0A934D30" w14:textId="77777777" w:rsidR="00E14817" w:rsidRPr="009D71A9" w:rsidRDefault="00E14817" w:rsidP="00B323F3">
      <w:pPr>
        <w:pStyle w:val="a4"/>
        <w:shd w:val="clear" w:color="auto" w:fill="FFFFFF"/>
        <w:spacing w:before="0" w:beforeAutospacing="0" w:after="0" w:afterAutospacing="0"/>
        <w:ind w:firstLine="567"/>
        <w:jc w:val="center"/>
        <w:rPr>
          <w:sz w:val="20"/>
          <w:szCs w:val="28"/>
          <w:lang w:val="ky-KG"/>
        </w:rPr>
      </w:pPr>
    </w:p>
    <w:p w14:paraId="6BE17CF0" w14:textId="3BE3BE15" w:rsidR="00BC54E3" w:rsidRPr="009D71A9" w:rsidRDefault="00BD1894"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1</w:t>
      </w:r>
      <w:r w:rsidR="00105D33" w:rsidRPr="009D71A9">
        <w:rPr>
          <w:sz w:val="28"/>
          <w:szCs w:val="28"/>
          <w:shd w:val="clear" w:color="auto" w:fill="FFFFFF"/>
          <w:lang w:val="ky-KG"/>
        </w:rPr>
        <w:t>9</w:t>
      </w:r>
      <w:r w:rsidR="00BC54E3" w:rsidRPr="009D71A9">
        <w:rPr>
          <w:sz w:val="28"/>
          <w:szCs w:val="28"/>
          <w:shd w:val="clear" w:color="auto" w:fill="FFFFFF"/>
          <w:lang w:val="ky-KG"/>
        </w:rPr>
        <w:t xml:space="preserve">. </w:t>
      </w:r>
      <w:r w:rsidR="00817597" w:rsidRPr="009D71A9">
        <w:rPr>
          <w:sz w:val="28"/>
          <w:szCs w:val="28"/>
          <w:shd w:val="clear" w:color="auto" w:fill="FFFFFF"/>
          <w:lang w:val="ky-KG"/>
        </w:rPr>
        <w:t>Шайлоочунун кабинетин техникалык жактан колдоо, иштешин жана коопсуздугун камсыз кылуу Борбордук шайлоо комиссиясынын аппаратынын ыйгарым укуктуу түзүмдүк бөлүмү (мындан ары – ыйгарым укуктуу түзүмдүк бөлүм) тарабынан ушул Жободо жана Борбордук шайлоо комиссиясынын башка ченемдик укуктук актыларында аныкталган тартипте жүзөгө ашырылат.</w:t>
      </w:r>
    </w:p>
    <w:p w14:paraId="4482FAC6" w14:textId="0BC05A76" w:rsidR="00BC54E3" w:rsidRPr="009D71A9" w:rsidRDefault="00817597"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20</w:t>
      </w:r>
      <w:r w:rsidR="00BC54E3" w:rsidRPr="009D71A9">
        <w:rPr>
          <w:sz w:val="28"/>
          <w:szCs w:val="28"/>
          <w:shd w:val="clear" w:color="auto" w:fill="FFFFFF"/>
          <w:lang w:val="ky-KG"/>
        </w:rPr>
        <w:t>. Жеке маалыматтарды</w:t>
      </w:r>
      <w:r w:rsidR="00157943" w:rsidRPr="009D71A9">
        <w:rPr>
          <w:sz w:val="28"/>
          <w:szCs w:val="28"/>
          <w:shd w:val="clear" w:color="auto" w:fill="FFFFFF"/>
          <w:lang w:val="ky-KG"/>
        </w:rPr>
        <w:t xml:space="preserve"> коргоо</w:t>
      </w:r>
      <w:r w:rsidR="00BC54E3" w:rsidRPr="009D71A9">
        <w:rPr>
          <w:sz w:val="28"/>
          <w:szCs w:val="28"/>
          <w:shd w:val="clear" w:color="auto" w:fill="FFFFFF"/>
          <w:lang w:val="ky-KG"/>
        </w:rPr>
        <w:t xml:space="preserve"> жана маалыматтык коопсуздукту камсыз кылуу тартибин </w:t>
      </w:r>
      <w:r w:rsidRPr="009D71A9">
        <w:rPr>
          <w:sz w:val="28"/>
          <w:szCs w:val="28"/>
          <w:shd w:val="clear" w:color="auto" w:fill="FFFFFF"/>
          <w:lang w:val="ky-KG"/>
        </w:rPr>
        <w:t>м</w:t>
      </w:r>
      <w:r w:rsidR="00BC54E3" w:rsidRPr="009D71A9">
        <w:rPr>
          <w:sz w:val="28"/>
          <w:szCs w:val="28"/>
          <w:shd w:val="clear" w:color="auto" w:fill="FFFFFF"/>
          <w:lang w:val="ky-KG"/>
        </w:rPr>
        <w:t>аалыматтык коопсуздуктун ички саясатына жана аны жүз</w:t>
      </w:r>
      <w:r w:rsidR="00B115CE" w:rsidRPr="009D71A9">
        <w:rPr>
          <w:sz w:val="28"/>
          <w:szCs w:val="28"/>
          <w:shd w:val="clear" w:color="auto" w:fill="FFFFFF"/>
          <w:lang w:val="ky-KG"/>
        </w:rPr>
        <w:t>ө</w:t>
      </w:r>
      <w:r w:rsidR="00BC54E3" w:rsidRPr="009D71A9">
        <w:rPr>
          <w:sz w:val="28"/>
          <w:szCs w:val="28"/>
          <w:shd w:val="clear" w:color="auto" w:fill="FFFFFF"/>
          <w:lang w:val="ky-KG"/>
        </w:rPr>
        <w:t>г</w:t>
      </w:r>
      <w:r w:rsidR="00B115CE" w:rsidRPr="009D71A9">
        <w:rPr>
          <w:sz w:val="28"/>
          <w:szCs w:val="28"/>
          <w:shd w:val="clear" w:color="auto" w:fill="FFFFFF"/>
          <w:lang w:val="ky-KG"/>
        </w:rPr>
        <w:t>ө</w:t>
      </w:r>
      <w:r w:rsidR="00BC54E3" w:rsidRPr="009D71A9">
        <w:rPr>
          <w:sz w:val="28"/>
          <w:szCs w:val="28"/>
          <w:shd w:val="clear" w:color="auto" w:fill="FFFFFF"/>
          <w:lang w:val="ky-KG"/>
        </w:rPr>
        <w:t xml:space="preserve"> ашырууда алынган регламент</w:t>
      </w:r>
      <w:r w:rsidR="00157943" w:rsidRPr="009D71A9">
        <w:rPr>
          <w:sz w:val="28"/>
          <w:szCs w:val="28"/>
          <w:shd w:val="clear" w:color="auto" w:fill="FFFFFF"/>
          <w:lang w:val="ky-KG"/>
        </w:rPr>
        <w:t>терге</w:t>
      </w:r>
      <w:r w:rsidR="00BC54E3" w:rsidRPr="009D71A9">
        <w:rPr>
          <w:sz w:val="28"/>
          <w:szCs w:val="28"/>
          <w:shd w:val="clear" w:color="auto" w:fill="FFFFFF"/>
          <w:lang w:val="ky-KG"/>
        </w:rPr>
        <w:t xml:space="preserve"> ылайык </w:t>
      </w:r>
      <w:r w:rsidRPr="009D71A9">
        <w:rPr>
          <w:sz w:val="28"/>
          <w:szCs w:val="28"/>
          <w:shd w:val="clear" w:color="auto" w:fill="FFFFFF"/>
          <w:lang w:val="ky-KG"/>
        </w:rPr>
        <w:t>Борбордук шайлоо комиссиясы</w:t>
      </w:r>
      <w:r w:rsidR="00BC54E3" w:rsidRPr="009D71A9">
        <w:rPr>
          <w:sz w:val="28"/>
          <w:szCs w:val="28"/>
          <w:shd w:val="clear" w:color="auto" w:fill="FFFFFF"/>
          <w:lang w:val="ky-KG"/>
        </w:rPr>
        <w:t xml:space="preserve"> тарабынан ишке ашырылат.</w:t>
      </w:r>
    </w:p>
    <w:p w14:paraId="6FDB53DF" w14:textId="24ACADE3" w:rsidR="00BC54E3" w:rsidRPr="009D71A9" w:rsidRDefault="00BC54E3"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2</w:t>
      </w:r>
      <w:r w:rsidR="00817597" w:rsidRPr="009D71A9">
        <w:rPr>
          <w:sz w:val="28"/>
          <w:szCs w:val="28"/>
          <w:shd w:val="clear" w:color="auto" w:fill="FFFFFF"/>
          <w:lang w:val="ky-KG"/>
        </w:rPr>
        <w:t>1</w:t>
      </w:r>
      <w:r w:rsidRPr="009D71A9">
        <w:rPr>
          <w:sz w:val="28"/>
          <w:szCs w:val="28"/>
          <w:shd w:val="clear" w:color="auto" w:fill="FFFFFF"/>
          <w:lang w:val="ky-KG"/>
        </w:rPr>
        <w:t xml:space="preserve">. Ыйгарым укуктуу түзүмдүк бөлүм </w:t>
      </w:r>
      <w:r w:rsidR="00817597" w:rsidRPr="009D71A9">
        <w:rPr>
          <w:sz w:val="28"/>
          <w:szCs w:val="28"/>
          <w:shd w:val="clear" w:color="auto" w:fill="FFFFFF"/>
          <w:lang w:val="ky-KG"/>
        </w:rPr>
        <w:t xml:space="preserve">Борбордук шайлоо комиссиясынын </w:t>
      </w:r>
      <w:r w:rsidR="00250A04" w:rsidRPr="009D71A9">
        <w:rPr>
          <w:sz w:val="28"/>
          <w:szCs w:val="28"/>
          <w:shd w:val="clear" w:color="auto" w:fill="FFFFFF"/>
          <w:lang w:val="ky-KG"/>
        </w:rPr>
        <w:t xml:space="preserve">чечими менен аныкталган техникалык оператор менен биргеликте төмөнкү </w:t>
      </w:r>
      <w:r w:rsidR="00817597" w:rsidRPr="009D71A9">
        <w:rPr>
          <w:sz w:val="28"/>
          <w:szCs w:val="28"/>
          <w:shd w:val="clear" w:color="auto" w:fill="FFFFFF"/>
          <w:lang w:val="ky-KG"/>
        </w:rPr>
        <w:t>функцияларды жүзөгө ашырат</w:t>
      </w:r>
      <w:r w:rsidRPr="009D71A9">
        <w:rPr>
          <w:sz w:val="28"/>
          <w:szCs w:val="28"/>
          <w:shd w:val="clear" w:color="auto" w:fill="FFFFFF"/>
          <w:lang w:val="ky-KG"/>
        </w:rPr>
        <w:t>:</w:t>
      </w:r>
    </w:p>
    <w:p w14:paraId="4C2D78F6" w14:textId="76A1E08B" w:rsidR="00BC54E3" w:rsidRPr="009D71A9" w:rsidRDefault="00461CEB"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 xml:space="preserve">– </w:t>
      </w:r>
      <w:r w:rsidR="00BC54E3" w:rsidRPr="009D71A9">
        <w:rPr>
          <w:sz w:val="28"/>
          <w:szCs w:val="28"/>
          <w:shd w:val="clear" w:color="auto" w:fill="FFFFFF"/>
          <w:lang w:val="ky-KG"/>
        </w:rPr>
        <w:t>арыздарды кабыл алуу, каттоо жана иштеп чыгуу боюнча иштерди уюштуруу;</w:t>
      </w:r>
    </w:p>
    <w:p w14:paraId="07866564" w14:textId="272B903D" w:rsidR="00BC54E3" w:rsidRPr="009D71A9" w:rsidRDefault="00461CEB" w:rsidP="00880D72">
      <w:pPr>
        <w:pStyle w:val="a4"/>
        <w:shd w:val="clear" w:color="auto" w:fill="FFFFFF"/>
        <w:spacing w:before="0" w:beforeAutospacing="0" w:after="0" w:afterAutospacing="0"/>
        <w:ind w:firstLine="567"/>
        <w:jc w:val="both"/>
        <w:rPr>
          <w:sz w:val="28"/>
          <w:szCs w:val="28"/>
          <w:lang w:val="ky-KG"/>
        </w:rPr>
      </w:pPr>
      <w:r w:rsidRPr="009D71A9">
        <w:rPr>
          <w:sz w:val="28"/>
          <w:szCs w:val="28"/>
          <w:shd w:val="clear" w:color="auto" w:fill="FFFFFF"/>
          <w:lang w:val="ky-KG"/>
        </w:rPr>
        <w:t xml:space="preserve">– </w:t>
      </w:r>
      <w:r w:rsidR="00BC54E3" w:rsidRPr="009D71A9">
        <w:rPr>
          <w:sz w:val="28"/>
          <w:szCs w:val="28"/>
          <w:shd w:val="clear" w:color="auto" w:fill="FFFFFF"/>
          <w:lang w:val="ky-KG"/>
        </w:rPr>
        <w:t>Шайлоочунун кабинетинин иштеп турушун</w:t>
      </w:r>
      <w:r w:rsidR="008D2D09" w:rsidRPr="009D71A9">
        <w:rPr>
          <w:sz w:val="28"/>
          <w:szCs w:val="28"/>
          <w:shd w:val="clear" w:color="auto" w:fill="FFFFFF"/>
          <w:lang w:val="ky-KG"/>
        </w:rPr>
        <w:t xml:space="preserve"> </w:t>
      </w:r>
      <w:r w:rsidR="00BC54E3" w:rsidRPr="009D71A9">
        <w:rPr>
          <w:sz w:val="28"/>
          <w:szCs w:val="28"/>
          <w:shd w:val="clear" w:color="auto" w:fill="FFFFFF"/>
          <w:lang w:val="ky-KG"/>
        </w:rPr>
        <w:t>программалык-техникалык жактан колдоону камсыз кылуу;</w:t>
      </w:r>
    </w:p>
    <w:p w14:paraId="49EC4FA5" w14:textId="32C65890" w:rsidR="00BC54E3" w:rsidRPr="009D71A9" w:rsidRDefault="00461CEB" w:rsidP="00A0788B">
      <w:pPr>
        <w:pStyle w:val="a4"/>
        <w:shd w:val="clear" w:color="auto" w:fill="FFFFFF"/>
        <w:spacing w:before="0" w:beforeAutospacing="0" w:after="0" w:afterAutospacing="0"/>
        <w:ind w:firstLine="567"/>
        <w:rPr>
          <w:sz w:val="28"/>
          <w:szCs w:val="28"/>
          <w:lang w:val="ky-KG"/>
        </w:rPr>
      </w:pPr>
      <w:r w:rsidRPr="009D71A9">
        <w:rPr>
          <w:sz w:val="28"/>
          <w:szCs w:val="28"/>
          <w:shd w:val="clear" w:color="auto" w:fill="FFFFFF"/>
          <w:lang w:val="ky-KG"/>
        </w:rPr>
        <w:t xml:space="preserve">– </w:t>
      </w:r>
      <w:r w:rsidR="00BC54E3" w:rsidRPr="009D71A9">
        <w:rPr>
          <w:sz w:val="28"/>
          <w:szCs w:val="28"/>
          <w:shd w:val="clear" w:color="auto" w:fill="FFFFFF"/>
          <w:lang w:val="ky-KG"/>
        </w:rPr>
        <w:t>Шайлоочунун кабинетинин киберкоопсуздугун камсыз кылуу;</w:t>
      </w:r>
    </w:p>
    <w:p w14:paraId="09B84E21" w14:textId="6809D82E" w:rsidR="00BC54E3" w:rsidRPr="009D71A9" w:rsidRDefault="00461CEB" w:rsidP="00A0788B">
      <w:pPr>
        <w:pStyle w:val="a4"/>
        <w:shd w:val="clear" w:color="auto" w:fill="FFFFFF"/>
        <w:spacing w:before="0" w:beforeAutospacing="0" w:after="0" w:afterAutospacing="0"/>
        <w:ind w:firstLine="567"/>
        <w:rPr>
          <w:sz w:val="28"/>
          <w:szCs w:val="28"/>
          <w:lang w:val="ky-KG"/>
        </w:rPr>
      </w:pPr>
      <w:r w:rsidRPr="009D71A9">
        <w:rPr>
          <w:sz w:val="28"/>
          <w:szCs w:val="28"/>
          <w:shd w:val="clear" w:color="auto" w:fill="FFFFFF"/>
          <w:lang w:val="ky-KG"/>
        </w:rPr>
        <w:t xml:space="preserve">– </w:t>
      </w:r>
      <w:r w:rsidR="00BC54E3" w:rsidRPr="009D71A9">
        <w:rPr>
          <w:sz w:val="28"/>
          <w:szCs w:val="28"/>
          <w:shd w:val="clear" w:color="auto" w:fill="FFFFFF"/>
          <w:lang w:val="ky-KG"/>
        </w:rPr>
        <w:t>Шайлоочулардын жеке маалыматтарын коргоо;</w:t>
      </w:r>
    </w:p>
    <w:p w14:paraId="7E99EBA7" w14:textId="3ABB905E" w:rsidR="00BC54E3" w:rsidRPr="009D71A9" w:rsidRDefault="00461CEB" w:rsidP="00A0788B">
      <w:pPr>
        <w:pStyle w:val="a4"/>
        <w:shd w:val="clear" w:color="auto" w:fill="FFFFFF"/>
        <w:spacing w:before="0" w:beforeAutospacing="0" w:after="0" w:afterAutospacing="0"/>
        <w:ind w:firstLine="567"/>
        <w:rPr>
          <w:sz w:val="28"/>
          <w:szCs w:val="28"/>
          <w:lang w:val="ky-KG"/>
        </w:rPr>
      </w:pPr>
      <w:r w:rsidRPr="009D71A9">
        <w:rPr>
          <w:sz w:val="28"/>
          <w:szCs w:val="28"/>
          <w:shd w:val="clear" w:color="auto" w:fill="FFFFFF"/>
          <w:lang w:val="ky-KG"/>
        </w:rPr>
        <w:t xml:space="preserve">– </w:t>
      </w:r>
      <w:r w:rsidR="00BC54E3" w:rsidRPr="009D71A9">
        <w:rPr>
          <w:sz w:val="28"/>
          <w:szCs w:val="28"/>
          <w:shd w:val="clear" w:color="auto" w:fill="FFFFFF"/>
          <w:lang w:val="ky-KG"/>
        </w:rPr>
        <w:t>Шайлоочунун кабинетин өркүндөтүү жана модернизациялоо;</w:t>
      </w:r>
    </w:p>
    <w:p w14:paraId="71F25130" w14:textId="5B0B0AAC" w:rsidR="00BC54E3" w:rsidRPr="009D71A9" w:rsidRDefault="00817597" w:rsidP="00817597">
      <w:pPr>
        <w:pStyle w:val="a4"/>
        <w:numPr>
          <w:ilvl w:val="0"/>
          <w:numId w:val="2"/>
        </w:numPr>
        <w:shd w:val="clear" w:color="auto" w:fill="FFFFFF"/>
        <w:spacing w:before="0" w:beforeAutospacing="0" w:after="0" w:afterAutospacing="0"/>
        <w:ind w:left="709" w:hanging="142"/>
        <w:rPr>
          <w:sz w:val="28"/>
          <w:szCs w:val="28"/>
          <w:lang w:val="ky-KG"/>
        </w:rPr>
      </w:pPr>
      <w:r w:rsidRPr="009D71A9">
        <w:rPr>
          <w:sz w:val="28"/>
          <w:szCs w:val="28"/>
          <w:shd w:val="clear" w:color="auto" w:fill="FFFFFF"/>
          <w:lang w:val="ky-KG"/>
        </w:rPr>
        <w:t xml:space="preserve"> </w:t>
      </w:r>
      <w:r w:rsidR="00BC54E3" w:rsidRPr="009D71A9">
        <w:rPr>
          <w:sz w:val="28"/>
          <w:szCs w:val="28"/>
          <w:shd w:val="clear" w:color="auto" w:fill="FFFFFF"/>
          <w:lang w:val="ky-KG"/>
        </w:rPr>
        <w:t>ички регламентте аныкталган башка аракеттер.</w:t>
      </w:r>
    </w:p>
    <w:p w14:paraId="248D9C3A" w14:textId="4CB83D83" w:rsidR="00F906E6" w:rsidRPr="009D71A9" w:rsidRDefault="00F906E6" w:rsidP="00F906E6">
      <w:pPr>
        <w:widowControl w:val="0"/>
        <w:autoSpaceDE w:val="0"/>
        <w:autoSpaceDN w:val="0"/>
        <w:spacing w:after="0" w:line="240" w:lineRule="auto"/>
        <w:ind w:right="-144"/>
        <w:jc w:val="both"/>
        <w:rPr>
          <w:rFonts w:eastAsia="Calibri" w:cs="Times New Roman"/>
          <w:szCs w:val="28"/>
          <w:lang w:val="ky-KG"/>
        </w:rPr>
      </w:pPr>
      <w:bookmarkStart w:id="0" w:name="_GoBack"/>
      <w:bookmarkEnd w:id="0"/>
    </w:p>
    <w:sectPr w:rsidR="00F906E6" w:rsidRPr="009D71A9" w:rsidSect="00E77CCA">
      <w:footerReference w:type="default" r:id="rId7"/>
      <w:footerReference w:type="first" r:id="rId8"/>
      <w:pgSz w:w="11906" w:h="16838"/>
      <w:pgMar w:top="1134" w:right="1134" w:bottom="1134" w:left="1701" w:header="709" w:footer="28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F795" w14:textId="77777777" w:rsidR="00410E56" w:rsidRDefault="00410E56" w:rsidP="004E45AB">
      <w:pPr>
        <w:spacing w:after="0" w:line="240" w:lineRule="auto"/>
      </w:pPr>
      <w:r>
        <w:separator/>
      </w:r>
    </w:p>
  </w:endnote>
  <w:endnote w:type="continuationSeparator" w:id="0">
    <w:p w14:paraId="6741C33F" w14:textId="77777777" w:rsidR="00410E56" w:rsidRDefault="00410E56" w:rsidP="004E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21675"/>
      <w:docPartObj>
        <w:docPartGallery w:val="Page Numbers (Bottom of Page)"/>
        <w:docPartUnique/>
      </w:docPartObj>
    </w:sdtPr>
    <w:sdtEndPr>
      <w:rPr>
        <w:sz w:val="24"/>
      </w:rPr>
    </w:sdtEndPr>
    <w:sdtContent>
      <w:p w14:paraId="5D4C7496" w14:textId="77777777" w:rsidR="004E45AB" w:rsidRDefault="004E45AB">
        <w:pPr>
          <w:pStyle w:val="ab"/>
          <w:jc w:val="center"/>
          <w:rPr>
            <w:sz w:val="22"/>
          </w:rPr>
        </w:pPr>
      </w:p>
      <w:p w14:paraId="1B85B834" w14:textId="6A09FA87" w:rsidR="004E45AB" w:rsidRPr="004E45AB" w:rsidRDefault="004E45AB">
        <w:pPr>
          <w:pStyle w:val="ab"/>
          <w:jc w:val="center"/>
          <w:rPr>
            <w:sz w:val="24"/>
          </w:rPr>
        </w:pPr>
        <w:r w:rsidRPr="004E45AB">
          <w:rPr>
            <w:sz w:val="24"/>
          </w:rPr>
          <w:fldChar w:fldCharType="begin"/>
        </w:r>
        <w:r w:rsidRPr="004E45AB">
          <w:rPr>
            <w:sz w:val="24"/>
          </w:rPr>
          <w:instrText>PAGE   \* MERGEFORMAT</w:instrText>
        </w:r>
        <w:r w:rsidRPr="004E45AB">
          <w:rPr>
            <w:sz w:val="24"/>
          </w:rPr>
          <w:fldChar w:fldCharType="separate"/>
        </w:r>
        <w:r w:rsidR="00081550">
          <w:rPr>
            <w:noProof/>
            <w:sz w:val="24"/>
          </w:rPr>
          <w:t>4</w:t>
        </w:r>
        <w:r w:rsidRPr="004E45AB">
          <w:rPr>
            <w:sz w:val="24"/>
          </w:rPr>
          <w:fldChar w:fldCharType="end"/>
        </w:r>
      </w:p>
    </w:sdtContent>
  </w:sdt>
  <w:p w14:paraId="55B136E4" w14:textId="77777777" w:rsidR="004E45AB" w:rsidRDefault="004E45AB">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06061" w14:textId="10418231" w:rsidR="00053255" w:rsidRPr="00053255" w:rsidRDefault="00053255">
    <w:pPr>
      <w:pStyle w:val="ab"/>
      <w:jc w:val="center"/>
      <w:rPr>
        <w:sz w:val="24"/>
        <w:szCs w:val="24"/>
      </w:rPr>
    </w:pPr>
  </w:p>
  <w:p w14:paraId="6BE5D934" w14:textId="77777777" w:rsidR="00053255" w:rsidRDefault="0005325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38EBB" w14:textId="77777777" w:rsidR="00410E56" w:rsidRDefault="00410E56" w:rsidP="004E45AB">
      <w:pPr>
        <w:spacing w:after="0" w:line="240" w:lineRule="auto"/>
      </w:pPr>
      <w:r>
        <w:separator/>
      </w:r>
    </w:p>
  </w:footnote>
  <w:footnote w:type="continuationSeparator" w:id="0">
    <w:p w14:paraId="3F6627FC" w14:textId="77777777" w:rsidR="00410E56" w:rsidRDefault="00410E56" w:rsidP="004E4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C014C"/>
    <w:multiLevelType w:val="hybridMultilevel"/>
    <w:tmpl w:val="D13ED182"/>
    <w:lvl w:ilvl="0" w:tplc="0DC250CA">
      <w:start w:val="20"/>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6BD223D5"/>
    <w:multiLevelType w:val="hybridMultilevel"/>
    <w:tmpl w:val="76E241FE"/>
    <w:lvl w:ilvl="0" w:tplc="5D4CAF94">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99"/>
    <w:rsid w:val="00017EBE"/>
    <w:rsid w:val="00053255"/>
    <w:rsid w:val="00081550"/>
    <w:rsid w:val="000E44E1"/>
    <w:rsid w:val="001056AB"/>
    <w:rsid w:val="00105D33"/>
    <w:rsid w:val="001375FE"/>
    <w:rsid w:val="00157943"/>
    <w:rsid w:val="0016350F"/>
    <w:rsid w:val="00173416"/>
    <w:rsid w:val="001E3194"/>
    <w:rsid w:val="002043E1"/>
    <w:rsid w:val="00250A04"/>
    <w:rsid w:val="00250AE0"/>
    <w:rsid w:val="00251767"/>
    <w:rsid w:val="002A6D14"/>
    <w:rsid w:val="002F60E4"/>
    <w:rsid w:val="00311C81"/>
    <w:rsid w:val="00315D0B"/>
    <w:rsid w:val="00357B47"/>
    <w:rsid w:val="00385282"/>
    <w:rsid w:val="003A6468"/>
    <w:rsid w:val="00410E56"/>
    <w:rsid w:val="00414208"/>
    <w:rsid w:val="004260EF"/>
    <w:rsid w:val="00441D6B"/>
    <w:rsid w:val="00461CEB"/>
    <w:rsid w:val="0046521E"/>
    <w:rsid w:val="0049573B"/>
    <w:rsid w:val="004A4B8D"/>
    <w:rsid w:val="004E45AB"/>
    <w:rsid w:val="0052025D"/>
    <w:rsid w:val="0057112B"/>
    <w:rsid w:val="005732BF"/>
    <w:rsid w:val="00584B48"/>
    <w:rsid w:val="0058739A"/>
    <w:rsid w:val="00595AB1"/>
    <w:rsid w:val="005A2F4A"/>
    <w:rsid w:val="00605DB9"/>
    <w:rsid w:val="006178FA"/>
    <w:rsid w:val="00632B3D"/>
    <w:rsid w:val="006378A0"/>
    <w:rsid w:val="006841A6"/>
    <w:rsid w:val="006867F7"/>
    <w:rsid w:val="00691858"/>
    <w:rsid w:val="006B3628"/>
    <w:rsid w:val="00775087"/>
    <w:rsid w:val="00775C12"/>
    <w:rsid w:val="007B3556"/>
    <w:rsid w:val="007C6AC8"/>
    <w:rsid w:val="007E20B2"/>
    <w:rsid w:val="00812131"/>
    <w:rsid w:val="00817597"/>
    <w:rsid w:val="00880D72"/>
    <w:rsid w:val="00891E5C"/>
    <w:rsid w:val="008A6426"/>
    <w:rsid w:val="008B57E5"/>
    <w:rsid w:val="008D2D09"/>
    <w:rsid w:val="008D328B"/>
    <w:rsid w:val="00906997"/>
    <w:rsid w:val="00925104"/>
    <w:rsid w:val="009356F2"/>
    <w:rsid w:val="00951ABC"/>
    <w:rsid w:val="00985E87"/>
    <w:rsid w:val="009A1DC3"/>
    <w:rsid w:val="009B7D99"/>
    <w:rsid w:val="009D71A9"/>
    <w:rsid w:val="00A0788B"/>
    <w:rsid w:val="00A13FFA"/>
    <w:rsid w:val="00A86D6E"/>
    <w:rsid w:val="00AF53DC"/>
    <w:rsid w:val="00B10700"/>
    <w:rsid w:val="00B115CE"/>
    <w:rsid w:val="00B323F3"/>
    <w:rsid w:val="00B3366A"/>
    <w:rsid w:val="00B84E19"/>
    <w:rsid w:val="00B85CF2"/>
    <w:rsid w:val="00BA380F"/>
    <w:rsid w:val="00BA5B56"/>
    <w:rsid w:val="00BB3700"/>
    <w:rsid w:val="00BC54E3"/>
    <w:rsid w:val="00BC6A07"/>
    <w:rsid w:val="00BD1894"/>
    <w:rsid w:val="00BE3AE9"/>
    <w:rsid w:val="00BE695F"/>
    <w:rsid w:val="00BF1C0D"/>
    <w:rsid w:val="00C1014A"/>
    <w:rsid w:val="00C32EA4"/>
    <w:rsid w:val="00C66FEF"/>
    <w:rsid w:val="00C702E5"/>
    <w:rsid w:val="00C87DFA"/>
    <w:rsid w:val="00C968D8"/>
    <w:rsid w:val="00CC5246"/>
    <w:rsid w:val="00CF0CDE"/>
    <w:rsid w:val="00D3590C"/>
    <w:rsid w:val="00D3733E"/>
    <w:rsid w:val="00D634B9"/>
    <w:rsid w:val="00D948DD"/>
    <w:rsid w:val="00DB306F"/>
    <w:rsid w:val="00DC274C"/>
    <w:rsid w:val="00DF782A"/>
    <w:rsid w:val="00E14817"/>
    <w:rsid w:val="00E43416"/>
    <w:rsid w:val="00E75E1E"/>
    <w:rsid w:val="00E77CCA"/>
    <w:rsid w:val="00ED4D14"/>
    <w:rsid w:val="00EE1875"/>
    <w:rsid w:val="00EE1A4C"/>
    <w:rsid w:val="00EE554C"/>
    <w:rsid w:val="00F04B37"/>
    <w:rsid w:val="00F26BC9"/>
    <w:rsid w:val="00F5522C"/>
    <w:rsid w:val="00F906E6"/>
    <w:rsid w:val="00F91869"/>
    <w:rsid w:val="00F92554"/>
    <w:rsid w:val="00F94FBC"/>
    <w:rsid w:val="00FD4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39AE2"/>
  <w15:chartTrackingRefBased/>
  <w15:docId w15:val="{BD7BFE53-11DA-43B9-8159-26F8D340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54E3"/>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4E3"/>
    <w:rPr>
      <w:rFonts w:eastAsia="Times New Roman" w:cs="Times New Roman"/>
      <w:b/>
      <w:bCs/>
      <w:kern w:val="36"/>
      <w:sz w:val="48"/>
      <w:szCs w:val="48"/>
      <w:lang w:eastAsia="ru-RU"/>
    </w:rPr>
  </w:style>
  <w:style w:type="character" w:styleId="a3">
    <w:name w:val="Hyperlink"/>
    <w:basedOn w:val="a0"/>
    <w:uiPriority w:val="99"/>
    <w:semiHidden/>
    <w:unhideWhenUsed/>
    <w:rsid w:val="00BC54E3"/>
    <w:rPr>
      <w:color w:val="0000FF"/>
      <w:u w:val="single"/>
    </w:rPr>
  </w:style>
  <w:style w:type="paragraph" w:styleId="a4">
    <w:name w:val="Normal (Web)"/>
    <w:basedOn w:val="a"/>
    <w:uiPriority w:val="99"/>
    <w:semiHidden/>
    <w:unhideWhenUsed/>
    <w:rsid w:val="00BC54E3"/>
    <w:pPr>
      <w:spacing w:before="100" w:beforeAutospacing="1" w:after="100" w:afterAutospacing="1" w:line="240" w:lineRule="auto"/>
    </w:pPr>
    <w:rPr>
      <w:rFonts w:eastAsia="Times New Roman" w:cs="Times New Roman"/>
      <w:sz w:val="24"/>
      <w:szCs w:val="24"/>
      <w:lang w:eastAsia="ru-RU"/>
    </w:rPr>
  </w:style>
  <w:style w:type="character" w:customStyle="1" w:styleId="anegp0gi0b9av8jahpyh">
    <w:name w:val="anegp0gi0b9av8jahpyh"/>
    <w:basedOn w:val="a0"/>
    <w:rsid w:val="00BF1C0D"/>
  </w:style>
  <w:style w:type="paragraph" w:styleId="a5">
    <w:name w:val="Balloon Text"/>
    <w:basedOn w:val="a"/>
    <w:link w:val="a6"/>
    <w:uiPriority w:val="99"/>
    <w:semiHidden/>
    <w:unhideWhenUsed/>
    <w:rsid w:val="009356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356F2"/>
    <w:rPr>
      <w:rFonts w:ascii="Segoe UI" w:hAnsi="Segoe UI" w:cs="Segoe UI"/>
      <w:sz w:val="18"/>
      <w:szCs w:val="18"/>
    </w:rPr>
  </w:style>
  <w:style w:type="paragraph" w:styleId="a7">
    <w:name w:val="No Spacing"/>
    <w:link w:val="a8"/>
    <w:uiPriority w:val="1"/>
    <w:qFormat/>
    <w:rsid w:val="00F04B37"/>
    <w:pPr>
      <w:spacing w:after="0" w:line="240" w:lineRule="auto"/>
    </w:pPr>
    <w:rPr>
      <w:rFonts w:ascii="Calibri" w:eastAsia="Calibri" w:hAnsi="Calibri" w:cs="Times New Roman"/>
      <w:sz w:val="22"/>
    </w:rPr>
  </w:style>
  <w:style w:type="character" w:customStyle="1" w:styleId="a8">
    <w:name w:val="Без интервала Знак"/>
    <w:link w:val="a7"/>
    <w:uiPriority w:val="1"/>
    <w:rsid w:val="00F04B37"/>
    <w:rPr>
      <w:rFonts w:ascii="Calibri" w:eastAsia="Calibri" w:hAnsi="Calibri" w:cs="Times New Roman"/>
      <w:sz w:val="22"/>
    </w:rPr>
  </w:style>
  <w:style w:type="paragraph" w:styleId="a9">
    <w:name w:val="header"/>
    <w:basedOn w:val="a"/>
    <w:link w:val="aa"/>
    <w:uiPriority w:val="99"/>
    <w:unhideWhenUsed/>
    <w:rsid w:val="004E45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E45AB"/>
  </w:style>
  <w:style w:type="paragraph" w:styleId="ab">
    <w:name w:val="footer"/>
    <w:basedOn w:val="a"/>
    <w:link w:val="ac"/>
    <w:uiPriority w:val="99"/>
    <w:unhideWhenUsed/>
    <w:rsid w:val="004E45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E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775333">
      <w:bodyDiv w:val="1"/>
      <w:marLeft w:val="0"/>
      <w:marRight w:val="0"/>
      <w:marTop w:val="0"/>
      <w:marBottom w:val="0"/>
      <w:divBdr>
        <w:top w:val="none" w:sz="0" w:space="0" w:color="auto"/>
        <w:left w:val="none" w:sz="0" w:space="0" w:color="auto"/>
        <w:bottom w:val="none" w:sz="0" w:space="0" w:color="auto"/>
        <w:right w:val="none" w:sz="0" w:space="0" w:color="auto"/>
      </w:divBdr>
    </w:div>
    <w:div w:id="841966320">
      <w:bodyDiv w:val="1"/>
      <w:marLeft w:val="0"/>
      <w:marRight w:val="0"/>
      <w:marTop w:val="0"/>
      <w:marBottom w:val="0"/>
      <w:divBdr>
        <w:top w:val="none" w:sz="0" w:space="0" w:color="auto"/>
        <w:left w:val="none" w:sz="0" w:space="0" w:color="auto"/>
        <w:bottom w:val="none" w:sz="0" w:space="0" w:color="auto"/>
        <w:right w:val="none" w:sz="0" w:space="0" w:color="auto"/>
      </w:divBdr>
    </w:div>
    <w:div w:id="1126004339">
      <w:bodyDiv w:val="1"/>
      <w:marLeft w:val="0"/>
      <w:marRight w:val="0"/>
      <w:marTop w:val="0"/>
      <w:marBottom w:val="0"/>
      <w:divBdr>
        <w:top w:val="none" w:sz="0" w:space="0" w:color="auto"/>
        <w:left w:val="none" w:sz="0" w:space="0" w:color="auto"/>
        <w:bottom w:val="none" w:sz="0" w:space="0" w:color="auto"/>
        <w:right w:val="none" w:sz="0" w:space="0" w:color="auto"/>
      </w:divBdr>
    </w:div>
    <w:div w:id="1672177571">
      <w:bodyDiv w:val="1"/>
      <w:marLeft w:val="0"/>
      <w:marRight w:val="0"/>
      <w:marTop w:val="0"/>
      <w:marBottom w:val="0"/>
      <w:divBdr>
        <w:top w:val="none" w:sz="0" w:space="0" w:color="auto"/>
        <w:left w:val="none" w:sz="0" w:space="0" w:color="auto"/>
        <w:bottom w:val="none" w:sz="0" w:space="0" w:color="auto"/>
        <w:right w:val="none" w:sz="0" w:space="0" w:color="auto"/>
      </w:divBdr>
      <w:divsChild>
        <w:div w:id="147849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1269</Words>
  <Characters>7238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 КР</dc:creator>
  <cp:keywords/>
  <dc:description/>
  <cp:lastModifiedBy>ЦИК КР</cp:lastModifiedBy>
  <cp:revision>46</cp:revision>
  <cp:lastPrinted>2025-08-04T13:16:00Z</cp:lastPrinted>
  <dcterms:created xsi:type="dcterms:W3CDTF">2025-07-31T08:56:00Z</dcterms:created>
  <dcterms:modified xsi:type="dcterms:W3CDTF">2025-08-06T04:31:00Z</dcterms:modified>
</cp:coreProperties>
</file>