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215" w:rsidRPr="00EC1462" w:rsidRDefault="00A25215" w:rsidP="00A25215">
      <w:pPr>
        <w:pStyle w:val="a3"/>
        <w:ind w:left="5245" w:firstLine="0"/>
        <w:rPr>
          <w:color w:val="000000"/>
          <w:sz w:val="24"/>
          <w:szCs w:val="24"/>
          <w:lang w:eastAsia="ru-RU"/>
        </w:rPr>
      </w:pPr>
      <w:r w:rsidRPr="00EC1462">
        <w:rPr>
          <w:color w:val="000000"/>
          <w:sz w:val="24"/>
          <w:szCs w:val="24"/>
          <w:lang w:eastAsia="ru-RU"/>
        </w:rPr>
        <w:t>Приложение 2</w:t>
      </w:r>
    </w:p>
    <w:p w:rsidR="00A25215" w:rsidRPr="00EC1462" w:rsidRDefault="00A25215" w:rsidP="00A25215">
      <w:pPr>
        <w:pStyle w:val="a3"/>
        <w:ind w:left="5245" w:firstLine="0"/>
        <w:rPr>
          <w:color w:val="000000"/>
          <w:sz w:val="24"/>
          <w:szCs w:val="24"/>
          <w:lang w:eastAsia="ru-RU"/>
        </w:rPr>
      </w:pPr>
      <w:r w:rsidRPr="00EC1462">
        <w:rPr>
          <w:color w:val="000000"/>
          <w:sz w:val="24"/>
          <w:szCs w:val="24"/>
          <w:lang w:eastAsia="ru-RU"/>
        </w:rPr>
        <w:t xml:space="preserve">к постановлению </w:t>
      </w:r>
      <w:proofErr w:type="gramStart"/>
      <w:r w:rsidRPr="00EC1462">
        <w:rPr>
          <w:color w:val="000000"/>
          <w:sz w:val="24"/>
          <w:szCs w:val="24"/>
          <w:lang w:eastAsia="ru-RU"/>
        </w:rPr>
        <w:t>Центральной</w:t>
      </w:r>
      <w:proofErr w:type="gramEnd"/>
    </w:p>
    <w:p w:rsidR="00A25215" w:rsidRPr="00EC1462" w:rsidRDefault="00A25215" w:rsidP="00A25215">
      <w:pPr>
        <w:pStyle w:val="a3"/>
        <w:ind w:left="5245" w:firstLine="0"/>
        <w:rPr>
          <w:color w:val="000000"/>
          <w:sz w:val="24"/>
          <w:szCs w:val="24"/>
          <w:lang w:eastAsia="ru-RU"/>
        </w:rPr>
      </w:pPr>
      <w:r w:rsidRPr="00EC1462">
        <w:rPr>
          <w:color w:val="000000"/>
          <w:sz w:val="24"/>
          <w:szCs w:val="24"/>
          <w:lang w:eastAsia="ru-RU"/>
        </w:rPr>
        <w:t xml:space="preserve">комиссии по выборам и проведению референдумов </w:t>
      </w:r>
      <w:proofErr w:type="spellStart"/>
      <w:r w:rsidRPr="00EC1462">
        <w:rPr>
          <w:color w:val="000000"/>
          <w:sz w:val="24"/>
          <w:szCs w:val="24"/>
          <w:lang w:eastAsia="ru-RU"/>
        </w:rPr>
        <w:t>Кыргызской</w:t>
      </w:r>
      <w:proofErr w:type="spellEnd"/>
      <w:r w:rsidRPr="00EC1462">
        <w:rPr>
          <w:color w:val="000000"/>
          <w:sz w:val="24"/>
          <w:szCs w:val="24"/>
          <w:lang w:eastAsia="ru-RU"/>
        </w:rPr>
        <w:t xml:space="preserve"> Республики</w:t>
      </w:r>
    </w:p>
    <w:p w:rsidR="00A25215" w:rsidRPr="00EC1462" w:rsidRDefault="00A25215" w:rsidP="00A25215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  <w:r w:rsidRPr="00EC1462">
        <w:rPr>
          <w:color w:val="000000"/>
          <w:sz w:val="24"/>
          <w:szCs w:val="24"/>
          <w:lang w:eastAsia="ru-RU"/>
        </w:rPr>
        <w:t xml:space="preserve">от </w:t>
      </w:r>
      <w:r>
        <w:rPr>
          <w:color w:val="000000"/>
          <w:sz w:val="24"/>
          <w:szCs w:val="24"/>
          <w:lang w:val="ky-KG" w:eastAsia="ru-RU"/>
        </w:rPr>
        <w:t>6</w:t>
      </w:r>
      <w:r w:rsidRPr="00EC1462">
        <w:rPr>
          <w:color w:val="000000"/>
          <w:sz w:val="24"/>
          <w:szCs w:val="24"/>
          <w:lang w:val="ky-KG" w:eastAsia="ru-RU"/>
        </w:rPr>
        <w:t xml:space="preserve"> </w:t>
      </w:r>
      <w:r>
        <w:rPr>
          <w:color w:val="000000"/>
          <w:sz w:val="24"/>
          <w:szCs w:val="24"/>
          <w:lang w:val="ky-KG" w:eastAsia="ru-RU"/>
        </w:rPr>
        <w:t>июл</w:t>
      </w:r>
      <w:r w:rsidRPr="00EC1462">
        <w:rPr>
          <w:color w:val="000000"/>
          <w:sz w:val="24"/>
          <w:szCs w:val="24"/>
          <w:lang w:val="ky-KG" w:eastAsia="ru-RU"/>
        </w:rPr>
        <w:t xml:space="preserve">я </w:t>
      </w:r>
      <w:r w:rsidRPr="00EC1462">
        <w:rPr>
          <w:color w:val="000000"/>
          <w:sz w:val="24"/>
          <w:szCs w:val="24"/>
          <w:lang w:eastAsia="ru-RU"/>
        </w:rPr>
        <w:t xml:space="preserve">2017 г. № </w:t>
      </w:r>
      <w:r>
        <w:rPr>
          <w:color w:val="000000"/>
          <w:sz w:val="24"/>
          <w:szCs w:val="24"/>
          <w:lang w:val="ky-KG" w:eastAsia="ru-RU"/>
        </w:rPr>
        <w:t>208</w:t>
      </w:r>
    </w:p>
    <w:p w:rsidR="00A25215" w:rsidRPr="00EC1462" w:rsidRDefault="00A25215" w:rsidP="00A25215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</w:p>
    <w:p w:rsidR="00A25215" w:rsidRPr="00EC1462" w:rsidRDefault="00A25215" w:rsidP="00A25215">
      <w:pPr>
        <w:pStyle w:val="a3"/>
        <w:ind w:firstLine="0"/>
        <w:jc w:val="center"/>
        <w:rPr>
          <w:b/>
          <w:color w:val="000000"/>
          <w:sz w:val="24"/>
          <w:szCs w:val="24"/>
          <w:lang w:eastAsia="ru-RU"/>
        </w:rPr>
      </w:pPr>
      <w:r w:rsidRPr="00EC1462">
        <w:rPr>
          <w:b/>
          <w:color w:val="000000"/>
          <w:sz w:val="24"/>
          <w:szCs w:val="24"/>
          <w:lang w:eastAsia="ru-RU"/>
        </w:rPr>
        <w:t>Список кандидатов</w:t>
      </w:r>
      <w:r w:rsidRPr="00EC1462">
        <w:rPr>
          <w:b/>
          <w:color w:val="000000"/>
          <w:sz w:val="24"/>
          <w:szCs w:val="24"/>
          <w:lang w:val="ky-KG" w:eastAsia="ru-RU"/>
        </w:rPr>
        <w:t>,</w:t>
      </w:r>
    </w:p>
    <w:p w:rsidR="00A25215" w:rsidRPr="00EC1462" w:rsidRDefault="00A25215" w:rsidP="00A25215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  <w:r w:rsidRPr="00EC1462">
        <w:rPr>
          <w:b/>
          <w:color w:val="000000"/>
          <w:sz w:val="24"/>
          <w:szCs w:val="24"/>
          <w:lang w:eastAsia="ru-RU"/>
        </w:rPr>
        <w:t xml:space="preserve">признанных избранными депутатами местных </w:t>
      </w:r>
      <w:proofErr w:type="spellStart"/>
      <w:r w:rsidRPr="00EC1462">
        <w:rPr>
          <w:b/>
          <w:color w:val="000000"/>
          <w:sz w:val="24"/>
          <w:szCs w:val="24"/>
          <w:lang w:eastAsia="ru-RU"/>
        </w:rPr>
        <w:t>кенешей</w:t>
      </w:r>
      <w:proofErr w:type="spellEnd"/>
    </w:p>
    <w:p w:rsidR="00A25215" w:rsidRPr="00EC1462" w:rsidRDefault="00A25215" w:rsidP="00A25215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</w:p>
    <w:tbl>
      <w:tblPr>
        <w:tblW w:w="10207" w:type="dxa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7"/>
        <w:gridCol w:w="125"/>
        <w:gridCol w:w="1984"/>
        <w:gridCol w:w="26"/>
        <w:gridCol w:w="2667"/>
        <w:gridCol w:w="106"/>
        <w:gridCol w:w="2588"/>
        <w:gridCol w:w="40"/>
        <w:gridCol w:w="1944"/>
      </w:tblGrid>
      <w:tr w:rsidR="00A25215" w:rsidRPr="004B34CB" w:rsidTr="00BC1050">
        <w:trPr>
          <w:trHeight w:val="113"/>
          <w:jc w:val="center"/>
        </w:trPr>
        <w:tc>
          <w:tcPr>
            <w:tcW w:w="727" w:type="dxa"/>
            <w:hideMark/>
          </w:tcPr>
          <w:p w:rsidR="00A25215" w:rsidRPr="004B34CB" w:rsidRDefault="00A25215" w:rsidP="00BC1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35" w:type="dxa"/>
            <w:gridSpan w:val="3"/>
            <w:hideMark/>
          </w:tcPr>
          <w:p w:rsidR="00A25215" w:rsidRPr="004B34CB" w:rsidRDefault="00A25215" w:rsidP="00BC1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местных </w:t>
            </w:r>
            <w:proofErr w:type="spellStart"/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кенешей</w:t>
            </w:r>
            <w:proofErr w:type="spellEnd"/>
          </w:p>
        </w:tc>
        <w:tc>
          <w:tcPr>
            <w:tcW w:w="2773" w:type="dxa"/>
            <w:gridSpan w:val="2"/>
            <w:hideMark/>
          </w:tcPr>
          <w:p w:rsidR="00A25215" w:rsidRPr="004B34CB" w:rsidRDefault="00A25215" w:rsidP="00BC1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 xml:space="preserve">Ф.И.О. следующего избранного депутатом местного </w:t>
            </w:r>
            <w:proofErr w:type="spellStart"/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кенеша</w:t>
            </w:r>
            <w:proofErr w:type="spellEnd"/>
          </w:p>
        </w:tc>
        <w:tc>
          <w:tcPr>
            <w:tcW w:w="2628" w:type="dxa"/>
            <w:gridSpan w:val="2"/>
            <w:hideMark/>
          </w:tcPr>
          <w:p w:rsidR="00A25215" w:rsidRPr="004B34CB" w:rsidRDefault="00A25215" w:rsidP="00BC1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Место работы, занимаемая должность</w:t>
            </w:r>
          </w:p>
        </w:tc>
        <w:tc>
          <w:tcPr>
            <w:tcW w:w="1944" w:type="dxa"/>
            <w:hideMark/>
          </w:tcPr>
          <w:p w:rsidR="00A25215" w:rsidRPr="004B34CB" w:rsidRDefault="00A25215" w:rsidP="00BC1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№ и дата Решение ТИК о передаче вакантного мандата</w:t>
            </w:r>
          </w:p>
        </w:tc>
      </w:tr>
      <w:tr w:rsidR="00A25215" w:rsidRPr="004B34CB" w:rsidTr="00BC1050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9"/>
            <w:hideMark/>
          </w:tcPr>
          <w:p w:rsidR="00A25215" w:rsidRPr="004B34CB" w:rsidRDefault="00A25215" w:rsidP="00BC1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Иссык-Кульская область</w:t>
            </w:r>
          </w:p>
        </w:tc>
      </w:tr>
      <w:tr w:rsidR="00A25215" w:rsidRPr="004B34CB" w:rsidTr="00BC1050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9"/>
            <w:hideMark/>
          </w:tcPr>
          <w:p w:rsidR="00A25215" w:rsidRPr="004B34CB" w:rsidRDefault="00A25215" w:rsidP="00BC1050">
            <w:pPr>
              <w:tabs>
                <w:tab w:val="left" w:pos="955"/>
              </w:tabs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Тонский район</w:t>
            </w:r>
          </w:p>
        </w:tc>
      </w:tr>
      <w:tr w:rsidR="00A25215" w:rsidRPr="004B34CB" w:rsidTr="00BC1050">
        <w:tblPrEx>
          <w:jc w:val="left"/>
          <w:tblLook w:val="0600"/>
        </w:tblPrEx>
        <w:trPr>
          <w:trHeight w:val="273"/>
        </w:trPr>
        <w:tc>
          <w:tcPr>
            <w:tcW w:w="852" w:type="dxa"/>
            <w:gridSpan w:val="2"/>
            <w:hideMark/>
          </w:tcPr>
          <w:p w:rsidR="00A25215" w:rsidRPr="004B34CB" w:rsidRDefault="00A25215" w:rsidP="00BC1050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1984" w:type="dxa"/>
            <w:hideMark/>
          </w:tcPr>
          <w:p w:rsidR="00A25215" w:rsidRPr="004B34CB" w:rsidRDefault="00A25215" w:rsidP="00BC105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Ка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д</w:t>
            </w: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жы-Сайский айылный</w:t>
            </w:r>
          </w:p>
        </w:tc>
        <w:tc>
          <w:tcPr>
            <w:tcW w:w="2693" w:type="dxa"/>
            <w:gridSpan w:val="2"/>
            <w:hideMark/>
          </w:tcPr>
          <w:p w:rsidR="00A25215" w:rsidRPr="004B34CB" w:rsidRDefault="00A25215" w:rsidP="00BC1050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lang w:val="ky-KG"/>
              </w:rPr>
              <w:t>Андашев Канатбек Туратбекович</w:t>
            </w:r>
          </w:p>
        </w:tc>
        <w:tc>
          <w:tcPr>
            <w:tcW w:w="2694" w:type="dxa"/>
            <w:gridSpan w:val="2"/>
            <w:hideMark/>
          </w:tcPr>
          <w:p w:rsidR="00A25215" w:rsidRPr="004B34CB" w:rsidRDefault="00A25215" w:rsidP="00BC105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Пансионат “Алтын-Жээк”, директор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A25215" w:rsidRPr="004B34CB" w:rsidRDefault="00A25215" w:rsidP="00BC105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№21,</w:t>
            </w:r>
          </w:p>
          <w:p w:rsidR="00A25215" w:rsidRPr="004B34CB" w:rsidRDefault="00A25215" w:rsidP="00BC105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03.07.2017г.</w:t>
            </w:r>
          </w:p>
        </w:tc>
      </w:tr>
      <w:tr w:rsidR="00A25215" w:rsidRPr="004B34CB" w:rsidTr="00BC1050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9"/>
            <w:hideMark/>
          </w:tcPr>
          <w:p w:rsidR="00A25215" w:rsidRPr="004B34CB" w:rsidRDefault="00A25215" w:rsidP="00BC1050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Ошская область</w:t>
            </w:r>
          </w:p>
        </w:tc>
      </w:tr>
      <w:tr w:rsidR="00A25215" w:rsidRPr="004B34CB" w:rsidTr="00BC1050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9"/>
            <w:hideMark/>
          </w:tcPr>
          <w:p w:rsidR="00A25215" w:rsidRPr="004B34CB" w:rsidRDefault="00A25215" w:rsidP="00BC1050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Кара-Кулжинский район</w:t>
            </w:r>
          </w:p>
        </w:tc>
      </w:tr>
      <w:tr w:rsidR="00A25215" w:rsidRPr="004B34CB" w:rsidTr="00BC1050">
        <w:tblPrEx>
          <w:jc w:val="left"/>
          <w:tblLook w:val="0600"/>
        </w:tblPrEx>
        <w:trPr>
          <w:trHeight w:val="1168"/>
        </w:trPr>
        <w:tc>
          <w:tcPr>
            <w:tcW w:w="852" w:type="dxa"/>
            <w:gridSpan w:val="2"/>
            <w:tcBorders>
              <w:right w:val="single" w:sz="4" w:space="0" w:color="auto"/>
            </w:tcBorders>
            <w:hideMark/>
          </w:tcPr>
          <w:p w:rsidR="00A25215" w:rsidRPr="004B34CB" w:rsidRDefault="00A25215" w:rsidP="00BC105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25215" w:rsidRPr="004B34CB" w:rsidRDefault="00A25215" w:rsidP="00BC105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Кара-Гузский айылдык</w:t>
            </w:r>
          </w:p>
        </w:tc>
        <w:tc>
          <w:tcPr>
            <w:tcW w:w="2693" w:type="dxa"/>
            <w:gridSpan w:val="2"/>
            <w:hideMark/>
          </w:tcPr>
          <w:p w:rsidR="00A25215" w:rsidRPr="004B34CB" w:rsidRDefault="00A25215" w:rsidP="00BC1050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lang w:val="ky-KG"/>
              </w:rPr>
              <w:t>Зикиров Мураталин Токтомаматович</w:t>
            </w:r>
          </w:p>
        </w:tc>
        <w:tc>
          <w:tcPr>
            <w:tcW w:w="2694" w:type="dxa"/>
            <w:gridSpan w:val="2"/>
            <w:hideMark/>
          </w:tcPr>
          <w:p w:rsidR="00A25215" w:rsidRPr="004B34CB" w:rsidRDefault="00A25215" w:rsidP="00BC1050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Частный предприниматель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A25215" w:rsidRPr="004B34CB" w:rsidRDefault="00A25215" w:rsidP="00BC105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4CB">
              <w:rPr>
                <w:rFonts w:ascii="Times New Roman" w:hAnsi="Times New Roman"/>
                <w:sz w:val="24"/>
                <w:szCs w:val="24"/>
              </w:rPr>
              <w:t>№</w:t>
            </w: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32</w:t>
            </w:r>
            <w:r w:rsidRPr="004B34C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25215" w:rsidRPr="004B34CB" w:rsidRDefault="00A25215" w:rsidP="00BC105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27</w:t>
            </w:r>
            <w:r w:rsidRPr="004B34CB">
              <w:rPr>
                <w:rFonts w:ascii="Times New Roman" w:hAnsi="Times New Roman"/>
                <w:sz w:val="24"/>
                <w:szCs w:val="24"/>
              </w:rPr>
              <w:t>.0</w:t>
            </w: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 w:rsidRPr="004B34CB">
              <w:rPr>
                <w:rFonts w:ascii="Times New Roman" w:hAnsi="Times New Roman"/>
                <w:sz w:val="24"/>
                <w:szCs w:val="24"/>
              </w:rPr>
              <w:t>.2017</w:t>
            </w: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г.</w:t>
            </w:r>
          </w:p>
        </w:tc>
      </w:tr>
      <w:tr w:rsidR="00A25215" w:rsidRPr="004B34CB" w:rsidTr="00BC1050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9"/>
            <w:hideMark/>
          </w:tcPr>
          <w:p w:rsidR="00A25215" w:rsidRPr="004B34CB" w:rsidRDefault="00A25215" w:rsidP="00BC1050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Узгенский район</w:t>
            </w:r>
          </w:p>
        </w:tc>
      </w:tr>
      <w:tr w:rsidR="00A25215" w:rsidRPr="004B34CB" w:rsidTr="00BC1050">
        <w:tblPrEx>
          <w:jc w:val="left"/>
          <w:tblLook w:val="0600"/>
        </w:tblPrEx>
        <w:trPr>
          <w:trHeight w:val="273"/>
        </w:trPr>
        <w:tc>
          <w:tcPr>
            <w:tcW w:w="852" w:type="dxa"/>
            <w:gridSpan w:val="2"/>
            <w:tcBorders>
              <w:right w:val="single" w:sz="4" w:space="0" w:color="auto"/>
            </w:tcBorders>
            <w:hideMark/>
          </w:tcPr>
          <w:p w:rsidR="00A25215" w:rsidRPr="004B34CB" w:rsidRDefault="00A25215" w:rsidP="00BC105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25215" w:rsidRPr="004B34CB" w:rsidRDefault="00A25215" w:rsidP="00BC105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Узгенский городской</w:t>
            </w:r>
          </w:p>
        </w:tc>
        <w:tc>
          <w:tcPr>
            <w:tcW w:w="2693" w:type="dxa"/>
            <w:gridSpan w:val="2"/>
            <w:hideMark/>
          </w:tcPr>
          <w:p w:rsidR="00A25215" w:rsidRPr="004B34CB" w:rsidRDefault="00A25215" w:rsidP="00BC1050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lang w:val="ky-KG"/>
              </w:rPr>
              <w:t>Дж</w:t>
            </w:r>
            <w:r>
              <w:rPr>
                <w:rFonts w:ascii="Times New Roman" w:hAnsi="Times New Roman"/>
                <w:sz w:val="24"/>
                <w:lang w:val="ky-KG"/>
              </w:rPr>
              <w:t xml:space="preserve">акыпов Алмаз Назармаматович (фракция </w:t>
            </w:r>
            <w:r w:rsidRPr="004B34CB">
              <w:rPr>
                <w:rFonts w:ascii="Times New Roman" w:hAnsi="Times New Roman"/>
                <w:sz w:val="24"/>
                <w:lang w:val="ky-KG"/>
              </w:rPr>
              <w:t>“Республика Ата-Журт”)</w:t>
            </w:r>
          </w:p>
        </w:tc>
        <w:tc>
          <w:tcPr>
            <w:tcW w:w="2694" w:type="dxa"/>
            <w:gridSpan w:val="2"/>
            <w:hideMark/>
          </w:tcPr>
          <w:p w:rsidR="00A25215" w:rsidRPr="004B34CB" w:rsidRDefault="00A25215" w:rsidP="00BC1050">
            <w:pPr>
              <w:rPr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Частный предприниматель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A25215" w:rsidRPr="004B34CB" w:rsidRDefault="00A25215" w:rsidP="00BC105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№120,</w:t>
            </w:r>
          </w:p>
          <w:p w:rsidR="00A25215" w:rsidRPr="004B34CB" w:rsidRDefault="00A25215" w:rsidP="00BC105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22.06.2017г.</w:t>
            </w:r>
          </w:p>
        </w:tc>
      </w:tr>
      <w:tr w:rsidR="00A25215" w:rsidRPr="004B34CB" w:rsidTr="00BC1050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9"/>
            <w:hideMark/>
          </w:tcPr>
          <w:p w:rsidR="00A25215" w:rsidRPr="004B34CB" w:rsidRDefault="00A25215" w:rsidP="00BC1050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Чуйская область</w:t>
            </w:r>
          </w:p>
        </w:tc>
      </w:tr>
      <w:tr w:rsidR="00A25215" w:rsidRPr="004B34CB" w:rsidTr="00BC1050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9"/>
            <w:hideMark/>
          </w:tcPr>
          <w:p w:rsidR="00A25215" w:rsidRPr="004B34CB" w:rsidRDefault="00A25215" w:rsidP="00BC1050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Ысык-Атинский район</w:t>
            </w:r>
          </w:p>
        </w:tc>
      </w:tr>
      <w:tr w:rsidR="00A25215" w:rsidRPr="004B34CB" w:rsidTr="00BC1050">
        <w:tblPrEx>
          <w:jc w:val="left"/>
          <w:tblLook w:val="0600"/>
        </w:tblPrEx>
        <w:trPr>
          <w:trHeight w:val="273"/>
        </w:trPr>
        <w:tc>
          <w:tcPr>
            <w:tcW w:w="852" w:type="dxa"/>
            <w:gridSpan w:val="2"/>
            <w:tcBorders>
              <w:right w:val="single" w:sz="4" w:space="0" w:color="auto"/>
            </w:tcBorders>
            <w:hideMark/>
          </w:tcPr>
          <w:p w:rsidR="00A25215" w:rsidRPr="004B34CB" w:rsidRDefault="00A25215" w:rsidP="00BC105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25215" w:rsidRPr="004B34CB" w:rsidRDefault="00A25215" w:rsidP="00BC105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Люксем</w:t>
            </w: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бургский айылный</w:t>
            </w:r>
          </w:p>
        </w:tc>
        <w:tc>
          <w:tcPr>
            <w:tcW w:w="2693" w:type="dxa"/>
            <w:gridSpan w:val="2"/>
            <w:hideMark/>
          </w:tcPr>
          <w:p w:rsidR="00A25215" w:rsidRPr="004B34CB" w:rsidRDefault="00A25215" w:rsidP="00BC1050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lang w:val="ky-KG"/>
              </w:rPr>
              <w:t>Кадыркулов Фархад Эсенович</w:t>
            </w:r>
          </w:p>
        </w:tc>
        <w:tc>
          <w:tcPr>
            <w:tcW w:w="2694" w:type="dxa"/>
            <w:gridSpan w:val="2"/>
            <w:hideMark/>
          </w:tcPr>
          <w:p w:rsidR="00A25215" w:rsidRPr="004B34CB" w:rsidRDefault="00A25215" w:rsidP="00BC1050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4B34CB">
              <w:rPr>
                <w:sz w:val="24"/>
                <w:szCs w:val="24"/>
                <w:lang w:val="ky-KG"/>
              </w:rPr>
              <w:t>Частный предприниматель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A25215" w:rsidRPr="004B34CB" w:rsidRDefault="00A25215" w:rsidP="00BC105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№29,</w:t>
            </w:r>
          </w:p>
          <w:p w:rsidR="00A25215" w:rsidRPr="004B34CB" w:rsidRDefault="00A25215" w:rsidP="00BC105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29.06.217г.</w:t>
            </w:r>
          </w:p>
        </w:tc>
      </w:tr>
      <w:tr w:rsidR="00A25215" w:rsidRPr="004B34CB" w:rsidTr="00BC1050">
        <w:tblPrEx>
          <w:jc w:val="left"/>
          <w:tblLook w:val="0600"/>
        </w:tblPrEx>
        <w:trPr>
          <w:trHeight w:val="273"/>
        </w:trPr>
        <w:tc>
          <w:tcPr>
            <w:tcW w:w="852" w:type="dxa"/>
            <w:gridSpan w:val="2"/>
            <w:tcBorders>
              <w:right w:val="single" w:sz="4" w:space="0" w:color="auto"/>
            </w:tcBorders>
            <w:hideMark/>
          </w:tcPr>
          <w:p w:rsidR="00A25215" w:rsidRPr="004B34CB" w:rsidRDefault="00A25215" w:rsidP="00BC105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25215" w:rsidRPr="004B34CB" w:rsidRDefault="00A25215" w:rsidP="00BC105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Люксем</w:t>
            </w: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бургский айылный</w:t>
            </w:r>
          </w:p>
        </w:tc>
        <w:tc>
          <w:tcPr>
            <w:tcW w:w="2693" w:type="dxa"/>
            <w:gridSpan w:val="2"/>
            <w:hideMark/>
          </w:tcPr>
          <w:p w:rsidR="00A25215" w:rsidRPr="004B34CB" w:rsidRDefault="00A25215" w:rsidP="00BC1050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lang w:val="ky-KG"/>
              </w:rPr>
              <w:t>Молдокеева Дамира Керимовна</w:t>
            </w:r>
          </w:p>
        </w:tc>
        <w:tc>
          <w:tcPr>
            <w:tcW w:w="2694" w:type="dxa"/>
            <w:gridSpan w:val="2"/>
            <w:hideMark/>
          </w:tcPr>
          <w:p w:rsidR="00A25215" w:rsidRPr="004B34CB" w:rsidRDefault="00A25215" w:rsidP="00BC1050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4B34CB">
              <w:rPr>
                <w:sz w:val="24"/>
                <w:szCs w:val="24"/>
                <w:lang w:val="ky-KG"/>
              </w:rPr>
              <w:t xml:space="preserve">Заведующая детского сада“Ручеек”№2 </w:t>
            </w:r>
            <w:r>
              <w:rPr>
                <w:sz w:val="24"/>
                <w:szCs w:val="24"/>
                <w:lang w:val="ky-KG"/>
              </w:rPr>
              <w:t>г.Кант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A25215" w:rsidRPr="004B34CB" w:rsidRDefault="00A25215" w:rsidP="00BC105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№29,</w:t>
            </w:r>
          </w:p>
          <w:p w:rsidR="00A25215" w:rsidRPr="004B34CB" w:rsidRDefault="00A25215" w:rsidP="00BC105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29.06.217г.</w:t>
            </w:r>
          </w:p>
        </w:tc>
      </w:tr>
      <w:tr w:rsidR="00A25215" w:rsidRPr="004B34CB" w:rsidTr="00BC1050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9"/>
            <w:hideMark/>
          </w:tcPr>
          <w:p w:rsidR="00A25215" w:rsidRPr="004B34CB" w:rsidRDefault="00A25215" w:rsidP="00BC1050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город Бишкек</w:t>
            </w:r>
          </w:p>
        </w:tc>
      </w:tr>
      <w:tr w:rsidR="00A25215" w:rsidRPr="004B34CB" w:rsidTr="00BC1050">
        <w:tblPrEx>
          <w:jc w:val="left"/>
          <w:tblLook w:val="0600"/>
        </w:tblPrEx>
        <w:trPr>
          <w:trHeight w:val="273"/>
        </w:trPr>
        <w:tc>
          <w:tcPr>
            <w:tcW w:w="852" w:type="dxa"/>
            <w:gridSpan w:val="2"/>
            <w:tcBorders>
              <w:right w:val="single" w:sz="4" w:space="0" w:color="auto"/>
            </w:tcBorders>
            <w:hideMark/>
          </w:tcPr>
          <w:p w:rsidR="00A25215" w:rsidRPr="004B34CB" w:rsidRDefault="00A25215" w:rsidP="00BC105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25215" w:rsidRPr="004B34CB" w:rsidRDefault="00A25215" w:rsidP="00BC105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Бишкекский городской</w:t>
            </w:r>
          </w:p>
        </w:tc>
        <w:tc>
          <w:tcPr>
            <w:tcW w:w="2693" w:type="dxa"/>
            <w:gridSpan w:val="2"/>
            <w:hideMark/>
          </w:tcPr>
          <w:p w:rsidR="00A25215" w:rsidRPr="004B34CB" w:rsidRDefault="00A25215" w:rsidP="00BC1050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lang w:val="ky-KG"/>
              </w:rPr>
              <w:t>Жакышов Русланбек Шергазиевич (</w:t>
            </w:r>
            <w:r>
              <w:rPr>
                <w:rFonts w:ascii="Times New Roman" w:hAnsi="Times New Roman"/>
                <w:sz w:val="24"/>
                <w:lang w:val="ky-KG"/>
              </w:rPr>
              <w:t xml:space="preserve">фракция </w:t>
            </w:r>
            <w:r w:rsidRPr="004B34CB">
              <w:rPr>
                <w:rFonts w:ascii="Times New Roman" w:hAnsi="Times New Roman"/>
                <w:sz w:val="24"/>
                <w:lang w:val="ky-KG"/>
              </w:rPr>
              <w:t>”Республика Ата-Журт”)</w:t>
            </w:r>
          </w:p>
        </w:tc>
        <w:tc>
          <w:tcPr>
            <w:tcW w:w="2694" w:type="dxa"/>
            <w:gridSpan w:val="2"/>
            <w:hideMark/>
          </w:tcPr>
          <w:p w:rsidR="00A25215" w:rsidRPr="004B34CB" w:rsidRDefault="00A25215" w:rsidP="00BC1050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Временно не работает 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A25215" w:rsidRPr="004B34CB" w:rsidRDefault="00A25215" w:rsidP="00BC105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№9,</w:t>
            </w:r>
          </w:p>
          <w:p w:rsidR="00A25215" w:rsidRPr="004B34CB" w:rsidRDefault="00A25215" w:rsidP="00BC105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B34CB">
              <w:rPr>
                <w:rFonts w:ascii="Times New Roman" w:hAnsi="Times New Roman"/>
                <w:sz w:val="24"/>
                <w:szCs w:val="24"/>
                <w:lang w:val="ky-KG"/>
              </w:rPr>
              <w:t>03.07.2017г.</w:t>
            </w:r>
          </w:p>
        </w:tc>
      </w:tr>
    </w:tbl>
    <w:p w:rsidR="00A25215" w:rsidRPr="006330E5" w:rsidRDefault="00A25215" w:rsidP="00A25215">
      <w:pPr>
        <w:rPr>
          <w:rFonts w:ascii="Times New Roman" w:hAnsi="Times New Roman"/>
          <w:sz w:val="24"/>
          <w:szCs w:val="24"/>
          <w:lang w:val="ky-KG"/>
        </w:rPr>
      </w:pPr>
    </w:p>
    <w:p w:rsidR="00A30C54" w:rsidRDefault="00A25215"/>
    <w:sectPr w:rsidR="00A30C54" w:rsidSect="006536D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25215"/>
    <w:rsid w:val="006C0AEE"/>
    <w:rsid w:val="008810E5"/>
    <w:rsid w:val="00A25215"/>
    <w:rsid w:val="00CC2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25215"/>
    <w:pPr>
      <w:spacing w:after="0" w:line="240" w:lineRule="auto"/>
      <w:ind w:firstLine="567"/>
    </w:pPr>
    <w:rPr>
      <w:rFonts w:ascii="Times New Roman" w:eastAsia="Calibri" w:hAnsi="Times New Roman" w:cs="Times New Roman"/>
      <w:sz w:val="20"/>
    </w:rPr>
  </w:style>
  <w:style w:type="character" w:customStyle="1" w:styleId="a4">
    <w:name w:val="Без интервала Знак"/>
    <w:basedOn w:val="a0"/>
    <w:link w:val="a3"/>
    <w:uiPriority w:val="1"/>
    <w:rsid w:val="00A25215"/>
    <w:rPr>
      <w:rFonts w:ascii="Times New Roman" w:eastAsia="Calibri" w:hAnsi="Times New Roman" w:cs="Times New Roman"/>
      <w:sz w:val="20"/>
    </w:rPr>
  </w:style>
  <w:style w:type="paragraph" w:styleId="a5">
    <w:name w:val="List Paragraph"/>
    <w:basedOn w:val="a"/>
    <w:uiPriority w:val="34"/>
    <w:qFormat/>
    <w:rsid w:val="00A25215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2</cp:revision>
  <dcterms:created xsi:type="dcterms:W3CDTF">2017-07-06T13:04:00Z</dcterms:created>
  <dcterms:modified xsi:type="dcterms:W3CDTF">2017-07-06T13:04:00Z</dcterms:modified>
</cp:coreProperties>
</file>