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9E4" w:rsidRPr="00F721C2" w:rsidRDefault="00E209E4" w:rsidP="00014D40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bookmarkStart w:id="0" w:name="_Hlk236749747"/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Кыргыз Республикасынын</w:t>
      </w:r>
    </w:p>
    <w:p w:rsidR="00E209E4" w:rsidRPr="00F721C2" w:rsidRDefault="00E209E4" w:rsidP="00014D40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Шайлоо жана референдум</w:t>
      </w:r>
    </w:p>
    <w:p w:rsidR="00E209E4" w:rsidRPr="00F721C2" w:rsidRDefault="00E209E4" w:rsidP="00014D40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өткөрүү боюнча борбордук</w:t>
      </w:r>
    </w:p>
    <w:p w:rsidR="00E209E4" w:rsidRPr="00F721C2" w:rsidRDefault="00E209E4" w:rsidP="00F721C2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комиссиясынын </w:t>
      </w:r>
    </w:p>
    <w:p w:rsidR="00E209E4" w:rsidRPr="00F721C2" w:rsidRDefault="00E209E4" w:rsidP="00F721C2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2026-жылдын </w:t>
      </w:r>
      <w:r w:rsidR="00914490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530AF8">
        <w:rPr>
          <w:rFonts w:ascii="Times New Roman" w:eastAsia="Calibri" w:hAnsi="Times New Roman" w:cs="Times New Roman"/>
          <w:sz w:val="24"/>
          <w:szCs w:val="24"/>
          <w:lang w:val="ky-KG"/>
        </w:rPr>
        <w:t>5</w:t>
      </w: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-сентябр</w:t>
      </w:r>
      <w:r w:rsidR="002E0A26"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ын</w:t>
      </w: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дагы</w:t>
      </w:r>
    </w:p>
    <w:p w:rsidR="00E209E4" w:rsidRPr="00F721C2" w:rsidRDefault="00E209E4" w:rsidP="00F721C2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№ </w:t>
      </w:r>
      <w:r w:rsidR="00530AF8">
        <w:rPr>
          <w:rFonts w:ascii="Times New Roman" w:eastAsia="Calibri" w:hAnsi="Times New Roman" w:cs="Times New Roman"/>
          <w:sz w:val="24"/>
          <w:szCs w:val="24"/>
          <w:lang w:val="ky-KG"/>
        </w:rPr>
        <w:t>105</w:t>
      </w: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токтомуна тиркеме</w:t>
      </w:r>
    </w:p>
    <w:p w:rsidR="00E209E4" w:rsidRPr="00F721C2" w:rsidRDefault="00E209E4" w:rsidP="00014D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:rsidR="00E209E4" w:rsidRPr="00F721C2" w:rsidRDefault="00E209E4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 xml:space="preserve">2027-жылдын 27-январына (шаршемби) дайындалган </w:t>
      </w:r>
    </w:p>
    <w:p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Кыргыз Республикасынын Президентин </w:t>
      </w:r>
      <w:r w:rsidR="00B103D9" w:rsidRPr="00F721C2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кезектеги </w:t>
      </w: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>шайлоону даярдоо жана өткөрүү боюнча негизги уюштуруу-практикалык иш-чаралар</w:t>
      </w:r>
      <w:r w:rsidR="001010F9" w:rsidRPr="00F721C2">
        <w:rPr>
          <w:rFonts w:ascii="Times New Roman" w:hAnsi="Times New Roman" w:cs="Times New Roman"/>
          <w:b/>
          <w:sz w:val="24"/>
          <w:szCs w:val="24"/>
          <w:lang w:val="ky-KG"/>
        </w:rPr>
        <w:t>д</w:t>
      </w: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 xml:space="preserve">ын </w:t>
      </w:r>
    </w:p>
    <w:p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val="ky-KG"/>
        </w:rPr>
      </w:pPr>
      <w:r w:rsidRPr="00F721C2">
        <w:rPr>
          <w:rFonts w:ascii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val="ky-KG"/>
        </w:rPr>
        <w:t>КАЛЕНДАРДЫК ПЛАНЫ</w:t>
      </w:r>
    </w:p>
    <w:bookmarkEnd w:id="0"/>
    <w:p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val="ky-KG"/>
        </w:rPr>
      </w:pPr>
    </w:p>
    <w:tbl>
      <w:tblPr>
        <w:tblW w:w="9782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537"/>
        <w:gridCol w:w="2553"/>
        <w:gridCol w:w="2125"/>
      </w:tblGrid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№</w:t>
            </w:r>
          </w:p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Иш-чаралардын мазмуну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Аткаруу мөөнөт</w:t>
            </w:r>
            <w:r w:rsidR="001010F9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төр</w:t>
            </w: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ү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Аткарууга жооптуулар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tabs>
                <w:tab w:val="left" w:pos="9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Кыргыз Республикасынын Шайлоо жана референдум өткөрүү боюнча борбордук комиссиясынын (мындан ары – БШК) шайлоочуларга, саясий партияларга, жалпыга маалымдоо каражаттарына (мындан ары – ЖМК), шайлоо комиссияларынын мүчөлөрүнө жана шайлоо процессинин катышуучуларына кайрылуусу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Шайлоо дайындалгандан кийин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</w:tc>
      </w:tr>
      <w:tr w:rsidR="00F721C2" w:rsidRPr="00F721C2" w:rsidTr="00E209E4">
        <w:trPr>
          <w:trHeight w:val="289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Шайлоону маалыматтык камсыз</w:t>
            </w:r>
            <w:r w:rsidR="001010F9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доо</w:t>
            </w: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ЖМК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ны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 эфир убактысын, басма аянтын же интернет-басылмада жарыялоо укугу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бергендиги үчүн төлөмдүн өлчөмү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жана башка шарттары жөнүндө маалыматтарды 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БШКга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берүү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Шайлоону дайындоо жөнүндө чечим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  <w:t xml:space="preserve">расмий жарыяланган күндөн тартып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  <w:t xml:space="preserve">20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14-октябрына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БШК, ЖМК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“Кыргыз Республикасынын Президентин жана Кыргыз Республикасынын Жогорку Кеңешинин депутаттарын шайлоо жөнүндө”  Кыргыз Республикасынын конституциялык Мыйзамынын 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(мындан ары – конституциялык Мыйзам)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22-беренесинин 20-бөлүгү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Эфир убактысын, басма аянтын же интернет-басылмада жарыялоо укугун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бер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гендиги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үчүн төлөмдүн өлчөмү жана башка шарттары жөнүндө маалыматты БШКнын расмий сайтына жарыялоо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 xml:space="preserve">Шайлоону дайындоо жөнүндө чечим расмий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жарыяланган күндөн тартып 25 күндөн кечи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19-октябрына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конституциялык Мыйзамдын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  <w:t>22-беренесинин 20-бөлүгү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Коомдук пикирди сурамжылоонун натыйжаларынын</w:t>
            </w:r>
            <w:r w:rsidR="00642D98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, шайлоонун жыйынтыктарынын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божомолдорун, шайлоого байланышкан башка изилдөөлөрдү </w:t>
            </w:r>
            <w:r w:rsidR="00642D98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ЖМКда жарыялоого (чагылдырууга)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тыюу салуу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Добуш берүү</w:t>
            </w:r>
            <w:r w:rsidR="00642D98"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күнүн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ө чейинки акыркы 5 календардык күнд</w:t>
            </w:r>
            <w:r w:rsidR="00642D98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ө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ошондой эле добуш берүү күнүндө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i/>
                <w:sz w:val="24"/>
                <w:szCs w:val="24"/>
                <w:lang w:val="ky-KG"/>
              </w:rPr>
              <w:t xml:space="preserve">(2027-жылдын 22-январынан баштап)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Шайлоочуларды маалымдоо жана үгүт эрежелери боюнча жумушчу топ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 xml:space="preserve">22-беренесинин 6-бөлүгү </w:t>
            </w:r>
          </w:p>
        </w:tc>
      </w:tr>
      <w:tr w:rsidR="00F721C2" w:rsidRPr="00F721C2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y-KG"/>
              </w:rPr>
              <w:t>Кыргыз Республикасынын чегинен тышкары шайлоо участокторун түзүү</w:t>
            </w:r>
          </w:p>
        </w:tc>
      </w:tr>
      <w:tr w:rsidR="00F721C2" w:rsidRPr="00F721C2" w:rsidTr="00E209E4">
        <w:trPr>
          <w:trHeight w:val="200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642D9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y-KG"/>
              </w:rPr>
              <w:t>Кыргыз Республикасынын</w:t>
            </w:r>
            <w:r w:rsidR="00E209E4" w:rsidRPr="00F721C2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y-KG"/>
              </w:rPr>
              <w:t xml:space="preserve"> чегинен тышкары шайлоо участокторун түзүү 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Тышкы иштер министрлигинин (мындан ары – ТИМ) сунушу боюнча 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ТИМ, БШК,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Бишкек аймактык шайлоо комиссиясы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>13-1-беренесинин 2-бөлүгү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642D9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Шайлоо участоктору жөнүндө маалыматтарды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БШКнын, дипломатиялык өкүлчүлүктөр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д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үн, консулдук мекемелер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д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ин жана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кабыл алган өлкөдө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аккредитацияланган Кыргыз Республикасынын мамлекеттик  органдарынын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чет жактардагы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өкүлчүлүктөрүнүн сайттарына жайгаштыруу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Шайлоо участоктору бекитилген күндөн тартып 5 календардык күндөн кечиктирбестен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ТИМ, БШК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 xml:space="preserve">13-1-беренесинин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>5-бөлүгү</w:t>
            </w:r>
          </w:p>
        </w:tc>
      </w:tr>
      <w:tr w:rsidR="00F721C2" w:rsidRPr="00F721C2" w:rsidTr="00E209E4">
        <w:trPr>
          <w:trHeight w:val="321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33798F" w:rsidP="00014D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Майыптыгы бар</w:t>
            </w:r>
            <w:r w:rsidR="00E209E4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шайлоочулар</w:t>
            </w:r>
            <w:r w:rsidR="00BB70CC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га</w:t>
            </w:r>
            <w:r w:rsidR="00E209E4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добуш берүү</w:t>
            </w:r>
            <w:r w:rsidR="00BB70CC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чү</w:t>
            </w:r>
            <w:r w:rsidR="00E209E4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жайдын жеткиликтүүлүгүн камсыз кылуу 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Майыптыгы бар шайлоочулардын муктаждык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картасын түзүү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60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28-ноябрына чейин)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Аймактык шайлоо комиссиялары (мындан ары – АШК), участкалык шайлоо комиссиялары (мындан ары – УШК),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>Жергиликтүү</w:t>
            </w:r>
            <w:r w:rsidR="00BB70CC"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өз алдынча башкаруу орган</w:t>
            </w:r>
            <w:r w:rsidR="00BB70CC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дар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ы 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>(мындан ары – ЖӨБО)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29-беренесинин 6-бөлүгү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жайларды майыптыгы бар шайлоочулардын муктаждыктарына ылайык келишин текшерүү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50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br/>
              <w:t>8-декабрына чейин)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АШК, УШК, ЖӨБО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29-беренесинин 6-бөлүгү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берүүчү жайдын майыптыгы бар шайлоочулар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га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жеткиликтүүлүгүн камсыз кылуу боюнча чараларды көрүү жөнүндө тиешелүү ЖӨБО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лор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го кайрылуу жөнөтүү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күнүнө чейин 40 календардык күндөн кечиктирбестен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18-декабрына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АШК, УШК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29-беренесинин 6-бөлүгү </w:t>
            </w:r>
          </w:p>
        </w:tc>
      </w:tr>
      <w:tr w:rsidR="00F721C2" w:rsidRPr="00F721C2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Эл аралык жана коомдук байкоочулар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D83F19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hyperlink r:id="rId5" w:tooltip="Подробнее" w:history="1">
              <w:r w:rsidR="00E209E4" w:rsidRPr="00F721C2">
                <w:rPr>
                  <w:rStyle w:val="10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y-KG"/>
                </w:rPr>
                <w:t>Эл</w:t>
              </w:r>
            </w:hyperlink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аралык уюмдарга жана чет мамлекеттердин шайлоо органдарына шайлоого байкоо жүргүзүүгө катышууга чакыруу жөнөтүү </w:t>
            </w:r>
            <w:r w:rsidR="00E209E4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ну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дайынд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оо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жөнүндө чечим расмий жарыялангандан кийин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КР Президентинин Администрациясы, КР Жогорку Кеңешинин Аппараты,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10-беренесинин 1-бөлүгү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D83F19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hyperlink r:id="rId6" w:tooltip="Подробнее" w:history="1">
              <w:r w:rsidR="00E209E4" w:rsidRPr="00F721C2">
                <w:rPr>
                  <w:rStyle w:val="10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y-KG"/>
                </w:rPr>
                <w:t>Эл</w:t>
              </w:r>
            </w:hyperlink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аралык байкоочуларды аккредитациялоо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B3A05" w:rsidRPr="00F721C2" w:rsidRDefault="00E209E4" w:rsidP="00014D40">
            <w:pPr>
              <w:spacing w:after="0" w:line="240" w:lineRule="auto"/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Шайлоону дайындоо жөнүндө чечим расмий жарыялангандан кийин, аккредитация</w:t>
            </w:r>
            <w:r w:rsidR="00BB70CC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лоого</w:t>
            </w: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 </w:t>
            </w:r>
            <w:r w:rsidR="00BB70CC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өтүнмөлөр</w:t>
            </w:r>
            <w:r w:rsidR="00AB3A05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 түшкөнүнө жараша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Style w:val="1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y-KG"/>
              </w:rPr>
              <w:t>(2027-жылдын 24-январына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10-беренесинин 1-бөлүгү,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шайлоо жана референдумундагы эл аралык (чет </w:t>
            </w:r>
            <w:r w:rsidR="00336D7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өлкөлүк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) байкоочулардын иш тартиби, статусу жана ыйгарым укуктары жөнүндө жобонун 3.6-пункту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D83F19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hyperlink r:id="rId7" w:tooltip="Подробнее" w:history="1">
              <w:r w:rsidR="00E209E4" w:rsidRPr="00F721C2">
                <w:rPr>
                  <w:rFonts w:ascii="Times New Roman" w:hAnsi="Times New Roman" w:cs="Times New Roman"/>
                  <w:sz w:val="24"/>
                  <w:szCs w:val="24"/>
                  <w:lang w:val="ky-KG"/>
                </w:rPr>
                <w:t>Коомдук</w:t>
              </w:r>
            </w:hyperlink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байкоочуларды каттоо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Коммерциялык эмес уюмдар тарабынан тиешелүү документтер бер</w:t>
            </w:r>
            <w:r w:rsidR="00336D7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ил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генде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 кийин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ЦИК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10-</w:t>
            </w:r>
            <w:r w:rsidR="00336D7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1-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беренеси </w:t>
            </w:r>
          </w:p>
        </w:tc>
      </w:tr>
      <w:tr w:rsidR="00F721C2" w:rsidRPr="00F721C2" w:rsidTr="00E209E4">
        <w:trPr>
          <w:trHeight w:val="146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163103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Шайлоочулардын тизмелер</w:t>
            </w:r>
            <w:r w:rsidR="00E209E4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и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участоктору боюнча шайлоочулардын алдын ала тизмелерин ма</w:t>
            </w:r>
            <w:r w:rsidR="004761E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млекеттик tizme.gov.kg порталын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 жайгаштыруу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80 календардык күн калганда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br/>
              <w:t>8-ноябрына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«Кызмат» МИ, БШК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14-беренесинин 4-бөлүгү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Шайлоочулардын алдын ала тизмелерин участкалык шайлоо комиссияларына өткөрүп берүү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75 календардык күн калганда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13-ноябрына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БШК, АШК, УШК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14-беренесинин 7-бөлүгү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Участкалык шайлоо комиссияларында шайлоочулардын алдын ала тизмелерин 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илүү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йин 70 календардык күн калганда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18-ноябрына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15-беренесинин 1-бөлүгү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455767" w:rsidRPr="00F721C2" w:rsidRDefault="00A55C71" w:rsidP="00014D40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lang w:val="ky-KG"/>
              </w:rPr>
              <w:t xml:space="preserve">Шайлоочулардын тизмелериндеги маалыматтарды тактоо жөнүндө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арыздарды кабыл алуу (шайлоочу жөнүндө кандай гана </w:t>
            </w:r>
            <w:r w:rsidR="00DC0C4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болбосун</w:t>
            </w:r>
            <w:r w:rsidR="00DC0C4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же так эместик аныкталган учурда)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15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18-ноябрынан </w:t>
            </w:r>
            <w:r w:rsidR="000D49B6"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тартып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2027-жылдын 12-январына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0D49B6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15-беренесинин 2-бөлүгү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Участкалык шайлоо комиссияларында шайлоочулардын контролдук тизмелерин илүү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Добуш берүү күнүнө че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йин 30 календардык күн калганда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y-KG"/>
              </w:rPr>
              <w:t>(2026-жылдын 28-декабрына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15-беренесинин 4-бөлүгү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 стационардык дарылоо-алдын алуу мекемелеринде, шектүүлөр жана айыптуулар катары кайтарууда кармоочу жайларда, иш цикли үзгүлтүксүз ишканаларда (вахталык иштерде) болгон шайлоочулар, мөөнөттүү кызматтын аскер кызматчылары, аскер бөлүктөрүндө жашаган аскер кызматчылары жана алардын үй-бүлө мүчөлөрү жана башка адамдар жөнүндө маалыматтар аталган мекемелердин (ишканалардын, аскер бөлүктөрүнүн) тизмелерин түзүү жана аларды тиешелүү участкалык шайлоо комиссиясына берүү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12 ка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15-январына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Белгиленген </w:t>
            </w:r>
            <w:r w:rsidR="000D49B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мекемелердин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жетекчилери,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FB6FF3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14-беренесинин 5-бөлүгү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Шайлоочулардын биротоло </w:t>
            </w:r>
            <w:r w:rsidR="00687C10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бүткөн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тизмелерин ыйгарым укуктуу мамлекеттик органга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жабдуулардын комплекттерин даярдоо үчүн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электрондук түрдө өткөрүп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10 календардык күн</w:t>
            </w:r>
            <w:r w:rsidR="000D49B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калганда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17-январына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</w:t>
            </w:r>
            <w:r w:rsidR="000D49B6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ШК, “Кызмат”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МИ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15-беренесинин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Участкалык шайлоо комиссияларында шайлоочулардын биротоло </w:t>
            </w:r>
            <w:r w:rsidR="00687C10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бүткөн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тизмелеринин экинчи нуска</w:t>
            </w:r>
            <w:r w:rsidR="000D49B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ын илүү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7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20-январына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15-беренесинин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5-бөлүгү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Шайлоого катышкан шайлоочулардын тизмелерин БШКнын расмий сайтына жарыялоо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күнүнөн кийин 7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4-февралына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  <w:r w:rsidR="00B3354E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 “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Кызмат</w:t>
            </w:r>
            <w:r w:rsidR="00B3354E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”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МИ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35-беренесинин 23-бөлүгү </w:t>
            </w:r>
          </w:p>
        </w:tc>
      </w:tr>
      <w:tr w:rsidR="00F721C2" w:rsidRPr="00F721C2" w:rsidTr="00E209E4">
        <w:trPr>
          <w:trHeight w:val="573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Шайлоо комиссияларынын мүчөлөрүн жана шайлоо процессинин башка катышуучуларын окутуу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Талапкерлер, ЖМКлар, укук коргоо органдары жана шайлоо процессинин башка катышуучулары үчүн окутуучу семинарларды өткөрүү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Шайлоо дайындалг</w:t>
            </w:r>
            <w:r w:rsidR="00D55F42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анд</w:t>
            </w: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ан кийин өзүнчө план боюнча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АШК, УШК мүчөлөрү, АЭУ жана шайлоочуларды идентификациялоо операторлору үчүн окутуучу тренингдерди өткөрүү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Шайлоо дайындалган</w:t>
            </w:r>
            <w:r w:rsidR="00D55F42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д</w:t>
            </w: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ан кийин өзүнчө план боюнча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F721C2" w:rsidRPr="00F721C2" w:rsidTr="00E209E4">
        <w:trPr>
          <w:trHeight w:val="59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Талапкерлерди көрсөтүү жана каттоо  </w:t>
            </w:r>
          </w:p>
        </w:tc>
      </w:tr>
      <w:tr w:rsidR="00F721C2" w:rsidRPr="00F721C2" w:rsidTr="00E209E4">
        <w:trPr>
          <w:trHeight w:val="2902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Президентинин кызмат ордуна талапкерлерди көрсөтүү 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Шайлоону дайындоо жөнүндө чечим расмий жарыяла</w:t>
            </w:r>
            <w:r w:rsidR="00D55F4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нган күндөн кийинки күнү башталып,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шайлоо күнүнө чейин 75 календардык күн калганда аяктайт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13-ноябрына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Жарандар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, саясий партиялар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49-беренесинин 2,</w:t>
            </w:r>
            <w:r w:rsidR="00D55F4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3-бөлү</w:t>
            </w:r>
            <w:r w:rsidR="00D55F4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ктөр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ү </w:t>
            </w:r>
          </w:p>
        </w:tc>
      </w:tr>
      <w:tr w:rsidR="00F721C2" w:rsidRPr="00F721C2" w:rsidTr="00E209E4">
        <w:trPr>
          <w:trHeight w:val="1488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Талапкердин ыйгарым укуктуу өкүлдөрүн каттоо жана аларга каттоо күбөлүктөрүн же 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болбосо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каттоодон баш тартуу жөнүндө жүйөлөштүрүлгөн чечимди берүү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444E4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Зарыл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документтер келип түшкөн күндөн тартып 3 календардык күндүн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19-беренесинин 4-бөлүгү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 колдо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гон колдорду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чогултуу боюнча кол коюу барак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арын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күнүнө чейин 50 календардык күндөн кечиктирбестен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br/>
              <w:t>8-декабрына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Талапкер, талапкердин ыйгарым укуктуу өкүлү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52-беренесинин 7-бөлүгү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 колдо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гон колдордун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аныктыгын текшерүү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Кол коюу барак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 тапшырылгандан кийин 10 күндүк мөөнөттө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Шайлоо документтерин кабыл алуу жана текшерүү боюнча жумушчу топ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52-беренесинин 7-бөлүгү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 каттоо үчүн документтерди БШКга берүү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(конституциялык Мыйзамдын 49-беренесине жана 52-беренесинин 7-бөлүгүнө ылайык мурда берилген документтерге кошумча катары)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күнүнө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чейин 45 календардык күндөн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кечиктирбестен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13-декабрына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Талапкер, талапкердин ыйгарым укуктуу өкүлү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53-беренесинин 1-бөлүгү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39787F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Президентинин кызмат ордуна талапкерлердин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Конституциясында 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көрсөтүлгөн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талаптарга шайкештигин текшерүү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</w:t>
            </w:r>
            <w:r w:rsidR="00794C0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ыйзамдын 49-беренесинин 5-бөлүгүндө көрсөтүлгөн документтерди алгандыгы жөнүндө маалымкат 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талапкерге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берилген учурдан тартып 10 календардык күндүн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Шайлоо документтерин кабыл алуу жана текшерүү боюнча жумушчу топ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50-беренесинин 4-бөлүгү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33798F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ге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же талапкердин ыйгарым укуктуу өкүлүнө 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докуме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ттердин толук эместиги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жана/же дал келбе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стигин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жою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жөнүндө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кабарлоо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Документтерди алган учурдан тартып 48 сааттын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БШК, Шайлоо документтерин кабыл алуу жана текшерүү боюнча жумушчу топ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49-беренесинин 8-бөлүгү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7701C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 же талапкердин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ыйгарым укуктуу өкүлү тарабынан документтердин толук эместигин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жана/же дал келбестигин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жою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луш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6232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</w:t>
            </w:r>
            <w:r w:rsidR="000F702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ШК</w:t>
            </w:r>
            <w:r w:rsidR="007701C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нын </w:t>
            </w:r>
            <w:r w:rsidR="006232E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билдирүүсүн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алгандан кийин 48 сааттын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Талапкер, талапкердин ыйгарым укуктуу өкүлү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49-беренесинин 8-бөлүгү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7701C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документтерин текшерүү жана каттоо </w:t>
            </w:r>
            <w:r w:rsidR="000F702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жөнүндө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чечим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ди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кабыл алуу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Бардык документтер кабыл алынган күндөн тартып 10 календардык күндүн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Шайлоо документтерин кабыл алуу жана текшерүү боюнча жумушчу топ 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</w:t>
            </w:r>
            <w:r w:rsidR="00F80C55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д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ын 53-беренесинин 2-бөлүгү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F80C55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Зарыл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өзгөртүүлөрдү киргизүү жана оңдолгон документтер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ди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БШКга талапкерди </w:t>
            </w:r>
            <w:r w:rsidR="000F702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каттоо үчүн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берүү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6232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БШКнын </w:t>
            </w:r>
            <w:r w:rsidR="006232E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билдирүүсүн</w:t>
            </w:r>
            <w:r w:rsidR="00F80C5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алган күндөн тартып 3 календардык күндүн ичинде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Талапкер, талапкердин ыйгарым укуктуу өкүлү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53-беренесинин 2-бөлүгү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Президентинин кызмат ордуна талапкерлерди каттоо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күнүнө че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йин 35 календардык күн калганда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23-декабрына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Шайлоо документтерин кабыл алуу жана текшерүү боюнча жумушчу топ 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53-беренеси</w:t>
            </w:r>
            <w:r w:rsidR="00F80C55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нин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5-бөлүгү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0F7022" w:rsidP="00416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Катталган талапкерлер жөнүндө маалыматты басма </w:t>
            </w:r>
            <w:r w:rsidR="0041634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сөздө</w:t>
            </w:r>
            <w:r w:rsidR="00F80C5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жарыялоо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Талапкерлер катталгандан кийин</w:t>
            </w:r>
          </w:p>
          <w:p w:rsidR="00E209E4" w:rsidRPr="00F721C2" w:rsidRDefault="00AB3A05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5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календардык күндөн кечиктирбестен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53-беренеси</w:t>
            </w:r>
            <w:r w:rsidR="00C55331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нин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7-бөлүгү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C55331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Каттоодон баш тартуу жөнүндө чечимдин көчүрмөсүн т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алапкерге же талапкердин ыйгарым укуктуу өкүлүнө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Чечим кабыл алынган учурдан тартып бир сутканын ичинде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C55331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Шайлоо документтерин кабыл алуу жана текшерүү боюнча жумушчу топ 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53-беренесинин 4-бөлүгү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шайлоого андан ары катышуудан баш тартуу жөнүндө</w:t>
            </w:r>
            <w:r w:rsidR="00C5533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жазуу жүзүндөгү арызын БШКга берүүсү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10 календардык күндөн кечиктирбестен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17-январына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Талапкер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53-беренесинин 6-бөлүгү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Талапкерлерге катталган датасы көрсөтү</w:t>
            </w:r>
            <w:r w:rsidR="00C5533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лгөн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күбөлүктөрдү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Катталгандан кийин 2 календардык күндүн ичинде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53-беренесинин 8-бөлүгү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шайлоо комиссияларында</w:t>
            </w:r>
            <w:r w:rsidR="00C5533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гы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C5533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өкүлдөрүн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каттоо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 катталгандан кийин, бирок добуш берүү күнүнө чейин 3 ка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24-январына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АШК, УШК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17-беренесинин 1-бөлүгү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Талапкердин ишенимдүү адамдарын каттоо 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Бардык талапкерлерди каттоо мөөнөтү аяктагандан кийин, бирок добуш берүү күнүнө чейин 3 календардык күндөн кечиктирбестен, жергиликтүү убакыт боюнча саат 18:00гө чейин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23-январында саат 18:00гө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20-беренесинин 2-бөлүгү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Талапкердин байкоочуларын каттоо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  <w:t xml:space="preserve">(ар бир участкалык шайлоо комиссиясына экиден </w:t>
            </w:r>
            <w:r w:rsidR="00EC192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көп эмес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)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 катталгандан кийин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АШК, УШК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9-беренесинин 1-бөлүгү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535BF1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бюллетениндеги т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алапкерлерди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кезектүүлүгүн аныктоо боюнча чүчүкулак өткөрүү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Бардык талапкерлер катталгандан кийин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535BF1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</w:t>
            </w:r>
            <w:r w:rsidR="00E209E4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ыйзамдын 30-беренесинин 3-бөлүгү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Мамлекеттик телерадио</w:t>
            </w:r>
            <w:r w:rsidR="00535BF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компаниялардын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каналдарында</w:t>
            </w:r>
            <w:r w:rsidR="00535BF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гы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акысыз эфирдик убакытты бөлүштүрүү боюнча чүчүкулак өткөрүү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Талапкерлерди каттоо аяктагандан кийин, бирок добуш берүү күнүнө чейин 35 календардык күндөн кечиктирбестен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23-декабрына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Телерадио</w:t>
            </w:r>
            <w:r w:rsidR="00535BF1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компаниялар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, БШК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24-беренесинин 9-бөлүгү</w:t>
            </w:r>
          </w:p>
        </w:tc>
      </w:tr>
      <w:tr w:rsidR="00F721C2" w:rsidRPr="00F721C2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Шайлоо алдындагы үгүт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алдындагы үгүт жүргүзүү 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Бардык талапкерлерди каттоо мөөнөтү аяктаган күндөн тартып баштал</w:t>
            </w:r>
            <w:r w:rsidR="00DF0E4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ып,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добуш берүү башталганга чейин 24 саат калганда токтотулат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23-декабрынан </w:t>
            </w:r>
            <w:r w:rsidR="00DF0E46"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тартып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2027-жылдын 26-январында саат 8:00гө чейин)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Талапкерлер, саясий партиялар, Кыргыз Республикасынын жарандары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23-беренесинин 1-бөлүгү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жарандарына, талапкерлерге, саясий партияларга </w:t>
            </w:r>
            <w:r w:rsidR="00DF0E4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эркин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үгүт</w:t>
            </w:r>
            <w:r w:rsidR="002F5F6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жүргүзүүнү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жана шайлоочулар менен жолугушууларды өткөрүүнү камсыз кылуу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Талапкерлерди каттоо мөөнөтү аяктагандан кийин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23-декабрынан </w:t>
            </w:r>
            <w:r w:rsidR="002F5F62"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тартып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2027-жылдын 26-январында саат 8:00гө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Мамлекеттик органдар, ЖӨБО, АШК, БШКнын атайын өкүлдөрү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22-беренесинин 8, 9-бөлүктөрү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2F5F62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Маалыматтык жана үгүт материалдарын илүү үчүн а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р бир шайлоо участогунун аймагында атайын орундарды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дайындалган күндөн тартып 10 календардык күндүн ичинде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4-октябрына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ЖӨБО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DD57AB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онстит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уциялык М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ыйзамдын 27-беренесинин 3-бөлүгү </w:t>
            </w:r>
          </w:p>
        </w:tc>
      </w:tr>
      <w:tr w:rsidR="00F721C2" w:rsidRPr="00F721C2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Шайлоону каржылоо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шайлоо фондун түзүү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DD57AB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дайындалгандан кийин,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документтер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БШКга бер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ил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генге чейин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лигин коюу ниетин билдирген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жаран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54-беренесинин 1-бөлүгү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Мыйзамдарда белгиленген эсептик көрсөткүчтүн он миң эселенген өлчөмүндө шайлоо </w:t>
            </w:r>
            <w:r w:rsidR="00D83F19" w:rsidRPr="00D83F1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төгүмүн </w:t>
            </w:r>
            <w:bookmarkStart w:id="1" w:name="_GoBack"/>
            <w:bookmarkEnd w:id="1"/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төгүү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өзүнүн шайлоо фонду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түзүлг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өндөн кийин, 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документтер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БШКга бер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ил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генге чейин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AE7FFC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Талапкерлигин коюу ниетин билдирген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жаран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49-беренесинин 1 жана 5-бөлү</w:t>
            </w:r>
            <w:r w:rsidR="00AE7FF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ктөр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ү, 54-беренесинин 1-бөлүгү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атайын эсебинде турган каражаттардын түшү</w:t>
            </w:r>
            <w:r w:rsidR="00081A33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 жана чыгымдалышы жөнүндө</w:t>
            </w:r>
            <w:r w:rsidR="00081A33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маалыматтарды берүү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081A33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Апта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сайын, ал эми БШКнын талабы боюнча – 24 сааттын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Банктык же башка мекемелер, 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41-беренесинин 12-бөлүгү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Талапкердин БШКга шайлоо </w:t>
            </w:r>
            <w:r w:rsidR="00081A33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фонддорунун каражаттарынын түшүш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 жана чыг</w:t>
            </w:r>
            <w:r w:rsidR="00081A33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ымдалышы жөнүндө финансылык отчё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тторду берүүсү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Биринчи финансылык отч</w:t>
            </w:r>
            <w:r w:rsidR="00081A33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ё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 – до</w:t>
            </w:r>
            <w:r w:rsidR="00A00F29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буш берүү күнүнө чейин 10 күн калгандан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кечиктирбестен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/>
                <w:i/>
                <w:sz w:val="24"/>
                <w:szCs w:val="24"/>
                <w:lang w:val="ky-KG"/>
              </w:rPr>
              <w:t>(2027-жылдын 17-январына чейин)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Экинчи жыйынтык финансылык отч</w:t>
            </w:r>
            <w:r w:rsidR="00081A33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ё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 – шайлоодон кийин 10 күн</w:t>
            </w:r>
            <w:r w:rsidR="00A00F29"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өткөндөн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кечиктирбестен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i/>
                <w:sz w:val="24"/>
                <w:szCs w:val="24"/>
                <w:lang w:val="ky-KG"/>
              </w:rPr>
              <w:t>(2027-жылдын 7-февралына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Талапкер, талапкердин ыйгарым укуктуу өкүлү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Жеке жана юридикалык жактар менен эсептешүүлөр боюнча, ошондой эле атайын эсепте турган </w:t>
            </w:r>
            <w:r w:rsidR="00A00F2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чыгымдалбаган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акча каражаттарын </w:t>
            </w:r>
            <w:r w:rsidR="00A00F2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кайра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кайтаруу боюнча бардык финансылык операцияларды токтотуу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00F29" w:rsidRPr="00F721C2" w:rsidRDefault="00E209E4" w:rsidP="00014D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Добуш берүү күнүнөн кийин 5 ка</w:t>
            </w:r>
            <w:r w:rsidR="00A00F29" w:rsidRPr="00F721C2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eastAsia="Calibri" w:hAnsi="Times New Roman" w:cs="Times New Roman"/>
                <w:i/>
                <w:sz w:val="24"/>
                <w:szCs w:val="24"/>
                <w:lang w:val="ky-KG"/>
              </w:rPr>
              <w:t>(2027-жылдын 2-февралына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КТТ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41-беренесинин 14-бөлүгү</w:t>
            </w:r>
          </w:p>
        </w:tc>
      </w:tr>
      <w:tr w:rsidR="00F721C2" w:rsidRPr="00F721C2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Шайлоо бюллетендери </w:t>
            </w:r>
          </w:p>
        </w:tc>
      </w:tr>
      <w:tr w:rsidR="00F721C2" w:rsidRPr="00F721C2" w:rsidTr="00E209E4">
        <w:trPr>
          <w:trHeight w:val="415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бюллетенинин текстин бекитүү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00F29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25 ка</w:t>
            </w:r>
            <w:r w:rsidR="00A00F2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30-беренесинин 2-бөлүгү </w:t>
            </w:r>
          </w:p>
        </w:tc>
      </w:tr>
      <w:tr w:rsidR="00F721C2" w:rsidRPr="00F721C2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Добуш берүү тартиби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A00F29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Шайлоочулардан </w:t>
            </w:r>
            <w:r w:rsidR="0062063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аларга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</w:t>
            </w:r>
            <w:r w:rsidR="000F702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обуш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берүүчү жайдан тышкары добуш берүү мүмкүнчүлүгү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 берүү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жөнүндө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гү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арыздар</w:t>
            </w:r>
            <w:r w:rsidR="0062063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ды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кабыл алуу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62063A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3 ка</w:t>
            </w:r>
            <w:r w:rsidR="0062063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24-январына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УШК, АШК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33-беренесинин 2-бөлүгү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62063A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берүүчү жайдан тышкары добуш берүүнү уюштуруу жана өткөрүү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62063A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бир календардык күн калг</w:t>
            </w:r>
            <w:r w:rsidR="0062063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анда саат 8:00дөн 20:00гө чейин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26-январы)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33-беренесинин 2-бөлүгү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Добуш берүүнү </w:t>
            </w:r>
            <w:r w:rsidR="00376202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өткөр</w:t>
            </w: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үү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2027-жылдын 27-январы</w:t>
            </w:r>
            <w:r w:rsidR="00376202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(саат 08:00дөн 20:00гө чейин)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комиссиялары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31-беренесинин 1-бөлүгү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Кыргыз Республикасынын </w:t>
            </w:r>
            <w:r w:rsidR="000F7022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чегинен </w:t>
            </w:r>
            <w:r w:rsidR="002B77B4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тышк</w:t>
            </w:r>
            <w:r w:rsidR="000F7022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ары</w:t>
            </w: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добуш берүүнү өткөрүү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2027-жылдын 27-январы (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тиешелүү мамлекеттин жергиликтүү убактысы боюнча</w:t>
            </w: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саат 08:00дөн 20:00гө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комиссиялары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31-беренесинин 16-бөлүгү,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 </w:t>
            </w:r>
            <w:r w:rsidR="002B77B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жактарда жүргөн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жарандардын шайлоо укуктарын камсыз кылуу жөнүндө жобонун 26-пункту</w:t>
            </w:r>
          </w:p>
        </w:tc>
      </w:tr>
      <w:tr w:rsidR="00F721C2" w:rsidRPr="00F721C2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Добуш берүүнүн жыйынтыктарын </w:t>
            </w:r>
            <w:r w:rsidR="003C4BD3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белгилөө </w:t>
            </w: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жана шайлоонун натыйжаларын </w:t>
            </w:r>
            <w:r w:rsidR="003C4BD3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аныктоо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Шайлоочулардын добуштарын саноо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F86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аяктагандан кийин дароо башталат жана добуш берүүнүн жыйынтыктары </w:t>
            </w:r>
            <w:r w:rsidR="00F86957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белгиленгенге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чейин тынымсыз жүргүзүлөт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35-беренесинин 3-бөлүгү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F86957" w:rsidP="00F86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Юридикалык мааниге ээ болбогон, алдын ала маалымат болуп саналган а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р бир шайлоо участогу боюнча добуш берүүнүн жыйынтыктарын БШ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Кнын расмий сайтына жайгаштыруу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Келип түшкөнүнө жараша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37-1-беренесинин 1-бөлүгү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Ар бир шайлоо участогу боюнча добуш берүүнүн жыйынтыктары жөнүндө протоколдорду БШКнын расмий сайтына жайгаштыруу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F86957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күнүнөн тартып 18 ка</w:t>
            </w:r>
            <w:r w:rsidR="00F86957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14-февралына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АШК, УШК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37-1-беренесинин 2-бөлүгү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F86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Аймактык шайлоо комиссияларынын добуш берүүнүн жыйынтыктары </w:t>
            </w:r>
            <w:r w:rsidR="00F86957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жөнүндө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протоколдорун БШКнын расмий сайтына жайгаштыруу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F86957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күнүнөн тартып 19 календардык күндөн кечиктирбестен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15-февралына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АШК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37-1-беренесинин 4-бөлүгү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 шайлоонун натыйжаларын аныктоо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F86957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күнүнөн кийин 20 күнд</w:t>
            </w:r>
            <w:r w:rsidR="00F86957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үк мөнөттөн  кечиктирбестен</w:t>
            </w:r>
          </w:p>
          <w:p w:rsidR="00E209E4" w:rsidRPr="00F721C2" w:rsidRDefault="00E209E4" w:rsidP="00A51E0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17-февралына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55-беренесинин 2-бөлүгү</w:t>
            </w:r>
          </w:p>
        </w:tc>
      </w:tr>
      <w:tr w:rsidR="00F721C2" w:rsidRPr="00F721C2" w:rsidTr="00E209E4">
        <w:trPr>
          <w:trHeight w:val="1501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6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 шайлоонун натыйжаларын </w:t>
            </w:r>
            <w:r w:rsidR="006B67E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ЖМКда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расмий жарыялоо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Шайлоонун </w:t>
            </w:r>
            <w:r w:rsidR="006B67E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натыйжалары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аныкталган күндөн тартып 3 календардык күндүн ичинде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58-беренесинин 2-бөлүгү </w:t>
            </w:r>
          </w:p>
        </w:tc>
      </w:tr>
    </w:tbl>
    <w:p w:rsidR="00E209E4" w:rsidRPr="00F721C2" w:rsidRDefault="00E209E4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14D40" w:rsidRPr="00F721C2" w:rsidRDefault="00014D40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C53486" w:rsidRPr="00F721C2" w:rsidRDefault="00C53486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C53486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>Б</w:t>
      </w:r>
      <w:r w:rsidR="00C53486" w:rsidRPr="00F721C2">
        <w:rPr>
          <w:rFonts w:ascii="Times New Roman" w:hAnsi="Times New Roman" w:cs="Times New Roman"/>
          <w:b/>
          <w:sz w:val="24"/>
          <w:szCs w:val="24"/>
          <w:lang w:val="ky-KG"/>
        </w:rPr>
        <w:t>ОРБОРДУК ШАЙЛОО КОМИССИЯСЫНЫН</w:t>
      </w:r>
    </w:p>
    <w:p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>БАЙЛАНЫШ МААЛЫМАТТАРЫ ЖАНА МААЛЫМАТТЫК РЕСУРСТАРЫ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F90B0D" w:rsidRPr="00F721C2" w:rsidRDefault="00C53486" w:rsidP="00C534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Борбордук шайлоо комиссиясынын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расмий сайты: </w:t>
      </w:r>
      <w:hyperlink r:id="rId8" w:history="1">
        <w:r w:rsidR="00F90B0D" w:rsidRPr="00F721C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ky-KG"/>
          </w:rPr>
          <w:t>www.shailoo.gov.kg</w:t>
        </w:r>
      </w:hyperlink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F90B0D" w:rsidRPr="00F721C2" w:rsidRDefault="00D83F19" w:rsidP="00C534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hyperlink r:id="rId9" w:history="1">
        <w:r w:rsidR="00F90B0D" w:rsidRPr="00F721C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ky-KG"/>
          </w:rPr>
          <w:t>www.talapker.shailoo.gov.kg</w:t>
        </w:r>
      </w:hyperlink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сайтында Кыргыз Республикасынын Президент</w:t>
      </w:r>
      <w:r w:rsidR="0080515A" w:rsidRPr="00F721C2">
        <w:rPr>
          <w:rFonts w:ascii="Times New Roman" w:hAnsi="Times New Roman" w:cs="Times New Roman"/>
          <w:sz w:val="24"/>
          <w:szCs w:val="24"/>
          <w:lang w:val="ky-KG"/>
        </w:rPr>
        <w:t>инин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кызмат ордуна талапкерлер</w:t>
      </w:r>
      <w:r w:rsidR="0080515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, талапкерлердин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шайлоо алдындагы программалары жана алардын шайлоо фонддору тууралуу </w:t>
      </w:r>
      <w:r w:rsidR="0080515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жалпы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маалыматтар </w:t>
      </w:r>
      <w:r w:rsidR="0080515A" w:rsidRPr="00F721C2">
        <w:rPr>
          <w:rFonts w:ascii="Times New Roman" w:hAnsi="Times New Roman" w:cs="Times New Roman"/>
          <w:sz w:val="24"/>
          <w:szCs w:val="24"/>
          <w:lang w:val="ky-KG"/>
        </w:rPr>
        <w:t>чагылдырылган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.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F90B0D" w:rsidRPr="00F721C2" w:rsidRDefault="00C53486" w:rsidP="00C534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Борбордук шайлоо комиссиясынын атайын электрондук ресурсунда –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Даттануулар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дын жана кайрылуулардын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реестринде (</w:t>
      </w:r>
      <w:hyperlink r:id="rId10" w:history="1">
        <w:r w:rsidR="00F90B0D" w:rsidRPr="00F721C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ky-KG"/>
          </w:rPr>
          <w:t>https://shailoo.gov.kg/ky/registry/</w:t>
        </w:r>
      </w:hyperlink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)  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шайлоо комиссияларына (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БШК, АШК, УШК) келип түшкөн даттануулар жана арыздар, аларды кароонун жүрүшү, 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алар боюнча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кабыл алынган чечимдер жана сот актылары менен тааныша аласыз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дар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.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F90B0D" w:rsidRPr="00F721C2" w:rsidRDefault="00F90B0D" w:rsidP="00704D3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Шайлоо мыйзамдарын бузуу фактылары жөнүндө маалымдоо үчүн 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Борбордук шайлоо комиссиясынын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Ыкчам 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аракеттенүүчү 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координациялык тобу (Ы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А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КТ) менен байланыш каналдары: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>*кыска номер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и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: 1255;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*WhatsApp номери: </w:t>
      </w:r>
      <w:r w:rsidRPr="00DF561A">
        <w:rPr>
          <w:rFonts w:ascii="Times New Roman" w:hAnsi="Times New Roman" w:cs="Times New Roman"/>
          <w:sz w:val="24"/>
          <w:szCs w:val="24"/>
          <w:lang w:val="ky-KG"/>
        </w:rPr>
        <w:t>0 (</w:t>
      </w:r>
      <w:r w:rsidR="00DF561A" w:rsidRPr="00DF561A">
        <w:rPr>
          <w:rFonts w:ascii="Times New Roman" w:hAnsi="Times New Roman" w:cs="Times New Roman"/>
          <w:sz w:val="24"/>
          <w:szCs w:val="24"/>
          <w:lang w:val="ky-KG"/>
        </w:rPr>
        <w:t>555</w:t>
      </w:r>
      <w:r w:rsidRPr="00DF561A">
        <w:rPr>
          <w:rFonts w:ascii="Times New Roman" w:hAnsi="Times New Roman" w:cs="Times New Roman"/>
          <w:sz w:val="24"/>
          <w:szCs w:val="24"/>
          <w:lang w:val="ky-KG"/>
        </w:rPr>
        <w:t xml:space="preserve">) </w:t>
      </w:r>
      <w:r w:rsidR="00DF561A" w:rsidRPr="00DF561A">
        <w:rPr>
          <w:rFonts w:ascii="Times New Roman" w:hAnsi="Times New Roman" w:cs="Times New Roman"/>
          <w:sz w:val="24"/>
          <w:szCs w:val="24"/>
          <w:lang w:val="ky-KG"/>
        </w:rPr>
        <w:t>351</w:t>
      </w:r>
      <w:r w:rsidRPr="00DF561A">
        <w:rPr>
          <w:rFonts w:ascii="Times New Roman" w:hAnsi="Times New Roman" w:cs="Times New Roman"/>
          <w:sz w:val="24"/>
          <w:szCs w:val="24"/>
          <w:lang w:val="ky-KG"/>
        </w:rPr>
        <w:t>-</w:t>
      </w:r>
      <w:r w:rsidR="00DF561A" w:rsidRPr="00DF561A">
        <w:rPr>
          <w:rFonts w:ascii="Times New Roman" w:hAnsi="Times New Roman" w:cs="Times New Roman"/>
          <w:sz w:val="24"/>
          <w:szCs w:val="24"/>
          <w:lang w:val="ky-KG"/>
        </w:rPr>
        <w:t>255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;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>*ишеним телефону: 0312 62-63-24;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>*электрондук почта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дареги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: </w:t>
      </w:r>
      <w:hyperlink r:id="rId11" w:history="1">
        <w:r w:rsidRPr="00F721C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ky-KG"/>
          </w:rPr>
          <w:t>kgor@shailoo.gov.kg</w:t>
        </w:r>
      </w:hyperlink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. </w:t>
      </w:r>
    </w:p>
    <w:p w:rsidR="00F90B0D" w:rsidRPr="00F721C2" w:rsidRDefault="00704D3A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>Борбордук шайлоо комиссиясынын к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оо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мдук кабылдамасы: 0312 66-02-40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F90B0D" w:rsidRPr="00F721C2" w:rsidRDefault="00F90B0D" w:rsidP="00704D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="000F7022"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</w:p>
    <w:p w:rsidR="00AE70B7" w:rsidRPr="00F721C2" w:rsidRDefault="000E5FFD" w:rsidP="00AE70B7">
      <w:pPr>
        <w:pStyle w:val="a4"/>
        <w:rPr>
          <w:rFonts w:ascii="Times New Roman" w:hAnsi="Times New Roman"/>
          <w:bCs/>
          <w:sz w:val="20"/>
          <w:szCs w:val="28"/>
          <w:shd w:val="clear" w:color="auto" w:fill="FFFFFF"/>
          <w:lang w:val="ky-KG"/>
        </w:rPr>
      </w:pPr>
      <w:r>
        <w:rPr>
          <w:noProof/>
        </w:rPr>
        <w:drawing>
          <wp:inline distT="0" distB="0" distL="0" distR="0" wp14:anchorId="0C5F4B83" wp14:editId="3EE08A53">
            <wp:extent cx="1544320" cy="139067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161" cy="140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  <w:t xml:space="preserve">  </w:t>
      </w:r>
      <w:r w:rsidR="00AE70B7">
        <w:rPr>
          <w:noProof/>
        </w:rPr>
        <w:drawing>
          <wp:inline distT="0" distB="0" distL="0" distR="0" wp14:anchorId="1B341E80" wp14:editId="3982D431">
            <wp:extent cx="1483019" cy="1483019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460" cy="15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F90B0D" w:rsidRPr="00F721C2" w:rsidRDefault="00F90B0D" w:rsidP="00014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  <w:t xml:space="preserve">  </w:t>
      </w:r>
    </w:p>
    <w:p w:rsidR="00704D3A" w:rsidRPr="00F721C2" w:rsidRDefault="00704D3A" w:rsidP="00704D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КР БШКнын расмий сайты 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  <w:t>КР Президентин шайлоо</w:t>
      </w:r>
    </w:p>
    <w:p w:rsidR="00342377" w:rsidRPr="00F721C2" w:rsidRDefault="00342377" w:rsidP="00014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</w:p>
    <w:p w:rsidR="00342377" w:rsidRPr="00F721C2" w:rsidRDefault="00342377" w:rsidP="00014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</w:p>
    <w:p w:rsidR="00342377" w:rsidRPr="00F721C2" w:rsidRDefault="00342377" w:rsidP="00014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</w:p>
    <w:p w:rsidR="00342377" w:rsidRPr="00F721C2" w:rsidRDefault="00342377" w:rsidP="00014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</w:p>
    <w:p w:rsidR="00342377" w:rsidRPr="00F721C2" w:rsidRDefault="00342377" w:rsidP="00014D4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y-KG"/>
        </w:rPr>
      </w:pPr>
    </w:p>
    <w:sectPr w:rsidR="00342377" w:rsidRPr="00F721C2" w:rsidSect="00E20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201605"/>
    <w:multiLevelType w:val="hybridMultilevel"/>
    <w:tmpl w:val="E0EEB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B0D"/>
    <w:rsid w:val="00007E3B"/>
    <w:rsid w:val="00014D40"/>
    <w:rsid w:val="00081A33"/>
    <w:rsid w:val="000A24E8"/>
    <w:rsid w:val="000D49B6"/>
    <w:rsid w:val="000E5FFD"/>
    <w:rsid w:val="000F10B1"/>
    <w:rsid w:val="000F7022"/>
    <w:rsid w:val="001010F9"/>
    <w:rsid w:val="00116D69"/>
    <w:rsid w:val="00124691"/>
    <w:rsid w:val="00163103"/>
    <w:rsid w:val="0017132D"/>
    <w:rsid w:val="001944B3"/>
    <w:rsid w:val="001B15BB"/>
    <w:rsid w:val="001B26D0"/>
    <w:rsid w:val="001C37E3"/>
    <w:rsid w:val="001E73C0"/>
    <w:rsid w:val="001F228A"/>
    <w:rsid w:val="001F4DB7"/>
    <w:rsid w:val="0025690A"/>
    <w:rsid w:val="00264BA7"/>
    <w:rsid w:val="002723DE"/>
    <w:rsid w:val="00295362"/>
    <w:rsid w:val="002A4F97"/>
    <w:rsid w:val="002A7E53"/>
    <w:rsid w:val="002B0CF8"/>
    <w:rsid w:val="002B77B4"/>
    <w:rsid w:val="002E0A26"/>
    <w:rsid w:val="002F5F62"/>
    <w:rsid w:val="003254B0"/>
    <w:rsid w:val="00336D71"/>
    <w:rsid w:val="0033798F"/>
    <w:rsid w:val="00342377"/>
    <w:rsid w:val="00376202"/>
    <w:rsid w:val="0039787F"/>
    <w:rsid w:val="003C4BD3"/>
    <w:rsid w:val="00401A1D"/>
    <w:rsid w:val="00414534"/>
    <w:rsid w:val="0041634A"/>
    <w:rsid w:val="00440DCB"/>
    <w:rsid w:val="00442BFD"/>
    <w:rsid w:val="00444E48"/>
    <w:rsid w:val="00455767"/>
    <w:rsid w:val="0047066E"/>
    <w:rsid w:val="004761E8"/>
    <w:rsid w:val="00482429"/>
    <w:rsid w:val="004849CC"/>
    <w:rsid w:val="004A07AA"/>
    <w:rsid w:val="004E61A9"/>
    <w:rsid w:val="004F6CCA"/>
    <w:rsid w:val="005011E0"/>
    <w:rsid w:val="00526A6A"/>
    <w:rsid w:val="00530AF8"/>
    <w:rsid w:val="00535BF1"/>
    <w:rsid w:val="00584B9C"/>
    <w:rsid w:val="0062063A"/>
    <w:rsid w:val="00621118"/>
    <w:rsid w:val="006232E8"/>
    <w:rsid w:val="006314A4"/>
    <w:rsid w:val="00642D98"/>
    <w:rsid w:val="00644EE3"/>
    <w:rsid w:val="00687C10"/>
    <w:rsid w:val="006B67EF"/>
    <w:rsid w:val="006C5BAE"/>
    <w:rsid w:val="00702CA5"/>
    <w:rsid w:val="00704D3A"/>
    <w:rsid w:val="007701C8"/>
    <w:rsid w:val="00794C02"/>
    <w:rsid w:val="007E785F"/>
    <w:rsid w:val="0080515A"/>
    <w:rsid w:val="008144A1"/>
    <w:rsid w:val="00914490"/>
    <w:rsid w:val="0093572F"/>
    <w:rsid w:val="00947A03"/>
    <w:rsid w:val="009A38BE"/>
    <w:rsid w:val="009D2A08"/>
    <w:rsid w:val="009D6490"/>
    <w:rsid w:val="00A00F29"/>
    <w:rsid w:val="00A51E03"/>
    <w:rsid w:val="00A55C71"/>
    <w:rsid w:val="00A76EF4"/>
    <w:rsid w:val="00AA647D"/>
    <w:rsid w:val="00AB3A05"/>
    <w:rsid w:val="00AE70B7"/>
    <w:rsid w:val="00AE7FFC"/>
    <w:rsid w:val="00AF7566"/>
    <w:rsid w:val="00B103D9"/>
    <w:rsid w:val="00B3354E"/>
    <w:rsid w:val="00B3609A"/>
    <w:rsid w:val="00B82710"/>
    <w:rsid w:val="00BB70CC"/>
    <w:rsid w:val="00BC35EA"/>
    <w:rsid w:val="00BE4F97"/>
    <w:rsid w:val="00BE7CB5"/>
    <w:rsid w:val="00BF483C"/>
    <w:rsid w:val="00C53486"/>
    <w:rsid w:val="00C55331"/>
    <w:rsid w:val="00C72547"/>
    <w:rsid w:val="00CC6DE1"/>
    <w:rsid w:val="00CF0EBD"/>
    <w:rsid w:val="00D021FE"/>
    <w:rsid w:val="00D323EB"/>
    <w:rsid w:val="00D55F42"/>
    <w:rsid w:val="00D83F19"/>
    <w:rsid w:val="00DC0C4B"/>
    <w:rsid w:val="00DC3292"/>
    <w:rsid w:val="00DD57AB"/>
    <w:rsid w:val="00DE3795"/>
    <w:rsid w:val="00DF0E46"/>
    <w:rsid w:val="00DF561A"/>
    <w:rsid w:val="00E209E4"/>
    <w:rsid w:val="00E71985"/>
    <w:rsid w:val="00E76DC1"/>
    <w:rsid w:val="00EA3FAD"/>
    <w:rsid w:val="00EC1925"/>
    <w:rsid w:val="00ED0B90"/>
    <w:rsid w:val="00F02F98"/>
    <w:rsid w:val="00F04DCB"/>
    <w:rsid w:val="00F721C2"/>
    <w:rsid w:val="00F80C55"/>
    <w:rsid w:val="00F86957"/>
    <w:rsid w:val="00F90B0D"/>
    <w:rsid w:val="00F942EE"/>
    <w:rsid w:val="00FB6FF3"/>
    <w:rsid w:val="00FC353D"/>
    <w:rsid w:val="00FD1BA7"/>
    <w:rsid w:val="00FD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88615-460B-4E5D-B18B-D0E59E20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90B0D"/>
    <w:rPr>
      <w:color w:val="0000FF"/>
      <w:u w:val="single"/>
    </w:rPr>
  </w:style>
  <w:style w:type="paragraph" w:styleId="a4">
    <w:name w:val="No Spacing"/>
    <w:link w:val="a5"/>
    <w:uiPriority w:val="1"/>
    <w:qFormat/>
    <w:rsid w:val="00F90B0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F90B0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F90B0D"/>
    <w:rPr>
      <w:rFonts w:ascii="Calibri" w:eastAsia="Times New Roman" w:hAnsi="Calibri" w:cs="Times New Roman"/>
      <w:lang w:val="ru-RU" w:eastAsia="ru-RU"/>
    </w:rPr>
  </w:style>
  <w:style w:type="character" w:customStyle="1" w:styleId="1">
    <w:name w:val="Дата1"/>
    <w:basedOn w:val="a0"/>
    <w:rsid w:val="00F90B0D"/>
  </w:style>
  <w:style w:type="character" w:customStyle="1" w:styleId="10">
    <w:name w:val="Заголовок1"/>
    <w:basedOn w:val="a0"/>
    <w:rsid w:val="00F90B0D"/>
  </w:style>
  <w:style w:type="paragraph" w:styleId="a7">
    <w:name w:val="Balloon Text"/>
    <w:basedOn w:val="a"/>
    <w:link w:val="a8"/>
    <w:uiPriority w:val="99"/>
    <w:semiHidden/>
    <w:unhideWhenUsed/>
    <w:rsid w:val="00440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0D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9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ailoo.gov.kg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shailoo.gov.kg/ru/election/president-2017/schedule/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hailoo.gov.kg/ru/election/president-2017/schedule/" TargetMode="External"/><Relationship Id="rId11" Type="http://schemas.openxmlformats.org/officeDocument/2006/relationships/hyperlink" Target="mailto:kgor@shailoo.gov.kg" TargetMode="External"/><Relationship Id="rId5" Type="http://schemas.openxmlformats.org/officeDocument/2006/relationships/hyperlink" Target="https://shailoo.gov.kg/ru/election/president-2017/schedule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hailoo.gov.kg/ky/registr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alapker.shailoo.gov.k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13</Pages>
  <Words>3019</Words>
  <Characters>17210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97</cp:revision>
  <cp:lastPrinted>2026-09-25T07:33:00Z</cp:lastPrinted>
  <dcterms:created xsi:type="dcterms:W3CDTF">2026-08-25T04:55:00Z</dcterms:created>
  <dcterms:modified xsi:type="dcterms:W3CDTF">2026-09-28T10:42:00Z</dcterms:modified>
</cp:coreProperties>
</file>